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5431" w14:textId="1290C597" w:rsidR="00D15BC9" w:rsidRPr="0074298A" w:rsidRDefault="00F46291" w:rsidP="00DE4EC0">
      <w:pPr>
        <w:pStyle w:val="Standard"/>
        <w:tabs>
          <w:tab w:val="left" w:pos="1276"/>
        </w:tabs>
        <w:ind w:left="1800" w:firstLine="0"/>
        <w:rPr>
          <w:color w:val="2F5496" w:themeColor="accent1" w:themeShade="BF"/>
        </w:rPr>
      </w:pP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Významná výročí v týdnu od </w:t>
      </w:r>
      <w:r w:rsidR="00DE4EC0">
        <w:rPr>
          <w:rFonts w:ascii="Arial" w:hAnsi="Arial"/>
          <w:b/>
          <w:bCs/>
          <w:color w:val="2F5496" w:themeColor="accent1" w:themeShade="BF"/>
          <w:sz w:val="28"/>
          <w:szCs w:val="28"/>
        </w:rPr>
        <w:t>12</w:t>
      </w:r>
      <w:r w:rsidR="00765A9F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="00771CA5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do </w:t>
      </w:r>
      <w:r w:rsidR="0074298A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1</w:t>
      </w:r>
      <w:r w:rsidR="00DE4EC0">
        <w:rPr>
          <w:rFonts w:ascii="Arial" w:hAnsi="Arial"/>
          <w:b/>
          <w:bCs/>
          <w:color w:val="2F5496" w:themeColor="accent1" w:themeShade="BF"/>
          <w:sz w:val="28"/>
          <w:szCs w:val="28"/>
        </w:rPr>
        <w:t>8</w:t>
      </w: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.</w:t>
      </w:r>
      <w:r w:rsidR="0075309D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765A9F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1</w:t>
      </w:r>
      <w:r w:rsidR="00120F15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202</w:t>
      </w:r>
      <w:r w:rsidR="0074298A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6</w:t>
      </w:r>
    </w:p>
    <w:p w14:paraId="5F134F38" w14:textId="77777777" w:rsidR="000C7206" w:rsidRDefault="000C7206" w:rsidP="00DE4EC0">
      <w:pPr>
        <w:pStyle w:val="Standard"/>
        <w:tabs>
          <w:tab w:val="left" w:pos="791"/>
        </w:tabs>
        <w:ind w:left="-65" w:firstLine="0"/>
        <w:rPr>
          <w:rFonts w:ascii="Arial" w:hAnsi="Arial"/>
          <w:sz w:val="22"/>
          <w:szCs w:val="22"/>
        </w:rPr>
      </w:pPr>
    </w:p>
    <w:p w14:paraId="54723101" w14:textId="0ABB9FA8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 xml:space="preserve">12. 1. 1861 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r w:rsidRPr="00582B27">
        <w:rPr>
          <w:rFonts w:ascii="Arial" w:hAnsi="Arial"/>
          <w:sz w:val="22"/>
          <w:szCs w:val="22"/>
        </w:rPr>
        <w:t xml:space="preserve">. VÁCLAV HANKA, spisovatel, básník, filolog, překladatel a knihovník, reformátor českého pravopisu (nar. 10. 6. 1791) – 165. výročí úmrtí </w:t>
      </w:r>
    </w:p>
    <w:p w14:paraId="06BD1FEA" w14:textId="111BE68E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 xml:space="preserve">12. 1. </w:t>
      </w:r>
      <w:proofErr w:type="gramStart"/>
      <w:r w:rsidRPr="00582B27">
        <w:rPr>
          <w:rFonts w:ascii="Arial" w:hAnsi="Arial"/>
          <w:sz w:val="22"/>
          <w:szCs w:val="22"/>
        </w:rPr>
        <w:t>1876  nar.</w:t>
      </w:r>
      <w:proofErr w:type="gramEnd"/>
      <w:r w:rsidRPr="00582B27">
        <w:rPr>
          <w:rFonts w:ascii="Arial" w:hAnsi="Arial"/>
          <w:sz w:val="22"/>
          <w:szCs w:val="22"/>
        </w:rPr>
        <w:t xml:space="preserve"> JACK LONDON, </w:t>
      </w:r>
      <w:proofErr w:type="spellStart"/>
      <w:r w:rsidRPr="00582B27">
        <w:rPr>
          <w:rFonts w:ascii="Arial" w:hAnsi="Arial"/>
          <w:sz w:val="22"/>
          <w:szCs w:val="22"/>
        </w:rPr>
        <w:t>vl</w:t>
      </w:r>
      <w:proofErr w:type="spellEnd"/>
      <w:r w:rsidRPr="00582B27">
        <w:rPr>
          <w:rFonts w:ascii="Arial" w:hAnsi="Arial"/>
          <w:sz w:val="22"/>
          <w:szCs w:val="22"/>
        </w:rPr>
        <w:t xml:space="preserve">. </w:t>
      </w:r>
      <w:proofErr w:type="spellStart"/>
      <w:r w:rsidRPr="00582B27">
        <w:rPr>
          <w:rFonts w:ascii="Arial" w:hAnsi="Arial"/>
          <w:sz w:val="22"/>
          <w:szCs w:val="22"/>
        </w:rPr>
        <w:t>jm</w:t>
      </w:r>
      <w:proofErr w:type="spellEnd"/>
      <w:r w:rsidRPr="00582B27">
        <w:rPr>
          <w:rFonts w:ascii="Arial" w:hAnsi="Arial"/>
          <w:sz w:val="22"/>
          <w:szCs w:val="22"/>
        </w:rPr>
        <w:t xml:space="preserve">. John </w:t>
      </w:r>
      <w:proofErr w:type="spellStart"/>
      <w:r w:rsidRPr="00582B27">
        <w:rPr>
          <w:rFonts w:ascii="Arial" w:hAnsi="Arial"/>
          <w:sz w:val="22"/>
          <w:szCs w:val="22"/>
        </w:rPr>
        <w:t>Griffith</w:t>
      </w:r>
      <w:proofErr w:type="spellEnd"/>
      <w:r w:rsidRPr="00582B27">
        <w:rPr>
          <w:rFonts w:ascii="Arial" w:hAnsi="Arial"/>
          <w:sz w:val="22"/>
          <w:szCs w:val="22"/>
        </w:rPr>
        <w:t xml:space="preserve"> </w:t>
      </w:r>
      <w:proofErr w:type="spellStart"/>
      <w:r w:rsidRPr="00582B27">
        <w:rPr>
          <w:rFonts w:ascii="Arial" w:hAnsi="Arial"/>
          <w:sz w:val="22"/>
          <w:szCs w:val="22"/>
        </w:rPr>
        <w:t>Chaney</w:t>
      </w:r>
      <w:proofErr w:type="spellEnd"/>
      <w:r w:rsidRPr="00582B27">
        <w:rPr>
          <w:rFonts w:ascii="Arial" w:hAnsi="Arial"/>
          <w:sz w:val="22"/>
          <w:szCs w:val="22"/>
        </w:rPr>
        <w:t>, americký prozaik (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r w:rsidRPr="00582B27">
        <w:rPr>
          <w:rFonts w:ascii="Arial" w:hAnsi="Arial"/>
          <w:sz w:val="22"/>
          <w:szCs w:val="22"/>
        </w:rPr>
        <w:t xml:space="preserve">. </w:t>
      </w:r>
      <w:r w:rsidR="00582B27">
        <w:rPr>
          <w:rFonts w:ascii="Arial" w:hAnsi="Arial"/>
          <w:sz w:val="22"/>
          <w:szCs w:val="22"/>
        </w:rPr>
        <w:br/>
      </w:r>
      <w:r w:rsidRPr="00582B27">
        <w:rPr>
          <w:rFonts w:ascii="Arial" w:hAnsi="Arial"/>
          <w:sz w:val="22"/>
          <w:szCs w:val="22"/>
        </w:rPr>
        <w:t xml:space="preserve">22. 11. 1916) – 150. výročí narození </w:t>
      </w:r>
    </w:p>
    <w:p w14:paraId="1B8ACD66" w14:textId="14964ECF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 xml:space="preserve">12. 1. </w:t>
      </w:r>
      <w:proofErr w:type="gramStart"/>
      <w:r w:rsidRPr="00582B27">
        <w:rPr>
          <w:rFonts w:ascii="Arial" w:hAnsi="Arial"/>
          <w:sz w:val="22"/>
          <w:szCs w:val="22"/>
        </w:rPr>
        <w:t>1891  nar.</w:t>
      </w:r>
      <w:proofErr w:type="gramEnd"/>
      <w:r w:rsidRPr="00582B27">
        <w:rPr>
          <w:rFonts w:ascii="Arial" w:hAnsi="Arial"/>
          <w:sz w:val="22"/>
          <w:szCs w:val="22"/>
        </w:rPr>
        <w:t xml:space="preserve"> JIŘÍ MAŘÁNEK, spisovatel, scenárista a libretista (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r w:rsidRPr="00582B27">
        <w:rPr>
          <w:rFonts w:ascii="Arial" w:hAnsi="Arial"/>
          <w:sz w:val="22"/>
          <w:szCs w:val="22"/>
        </w:rPr>
        <w:t xml:space="preserve">. 4. 5. 1959) </w:t>
      </w:r>
      <w:r w:rsidR="00582B27">
        <w:rPr>
          <w:rFonts w:ascii="Arial" w:hAnsi="Arial"/>
          <w:sz w:val="22"/>
          <w:szCs w:val="22"/>
        </w:rPr>
        <w:br/>
      </w:r>
      <w:r w:rsidRPr="00582B27">
        <w:rPr>
          <w:rFonts w:ascii="Arial" w:hAnsi="Arial"/>
          <w:sz w:val="22"/>
          <w:szCs w:val="22"/>
        </w:rPr>
        <w:t xml:space="preserve">– 135. výročí narození </w:t>
      </w:r>
    </w:p>
    <w:p w14:paraId="27E535A2" w14:textId="00FA292D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>12. 1. 1896 nar. v Brně NORBERT TROLLER, architekt židovského původu (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r w:rsidRPr="00582B27">
        <w:rPr>
          <w:rFonts w:ascii="Arial" w:hAnsi="Arial"/>
          <w:sz w:val="22"/>
          <w:szCs w:val="22"/>
        </w:rPr>
        <w:t xml:space="preserve">. </w:t>
      </w:r>
      <w:r w:rsidR="00582B27">
        <w:rPr>
          <w:rFonts w:ascii="Arial" w:hAnsi="Arial"/>
          <w:sz w:val="22"/>
          <w:szCs w:val="22"/>
        </w:rPr>
        <w:br/>
      </w:r>
      <w:r w:rsidRPr="00582B27">
        <w:rPr>
          <w:rFonts w:ascii="Arial" w:hAnsi="Arial"/>
          <w:sz w:val="22"/>
          <w:szCs w:val="22"/>
        </w:rPr>
        <w:t xml:space="preserve">24. 12. 1984) – 130. výročí narození </w:t>
      </w:r>
    </w:p>
    <w:p w14:paraId="0C5404D4" w14:textId="2E5E9936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>12. 1. 1906 nar. EMMANUEL LÉVINAS, francouzský filozof litevského a židovského původu (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r w:rsidRPr="00582B27">
        <w:rPr>
          <w:rFonts w:ascii="Arial" w:hAnsi="Arial"/>
          <w:sz w:val="22"/>
          <w:szCs w:val="22"/>
        </w:rPr>
        <w:t xml:space="preserve">. 25. 12. 1995) – 120. výročí narození </w:t>
      </w:r>
    </w:p>
    <w:p w14:paraId="437B8109" w14:textId="540960A1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 xml:space="preserve">12. 1. </w:t>
      </w:r>
      <w:proofErr w:type="gramStart"/>
      <w:r w:rsidRPr="00582B27">
        <w:rPr>
          <w:rFonts w:ascii="Arial" w:hAnsi="Arial"/>
          <w:sz w:val="22"/>
          <w:szCs w:val="22"/>
        </w:rPr>
        <w:t xml:space="preserve">1921  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proofErr w:type="gramEnd"/>
      <w:r w:rsidRPr="00582B27">
        <w:rPr>
          <w:rFonts w:ascii="Arial" w:hAnsi="Arial"/>
          <w:sz w:val="22"/>
          <w:szCs w:val="22"/>
        </w:rPr>
        <w:t xml:space="preserve">. v Brně JOSEF NEBEHOSTENY, architekt, stavitel a podnikatel </w:t>
      </w:r>
      <w:r w:rsidR="00582B27">
        <w:rPr>
          <w:rFonts w:ascii="Arial" w:hAnsi="Arial"/>
          <w:sz w:val="22"/>
          <w:szCs w:val="22"/>
        </w:rPr>
        <w:br/>
      </w:r>
      <w:r w:rsidRPr="00582B27">
        <w:rPr>
          <w:rFonts w:ascii="Arial" w:hAnsi="Arial"/>
          <w:sz w:val="22"/>
          <w:szCs w:val="22"/>
        </w:rPr>
        <w:t xml:space="preserve">(nar. 8. 8. 1852) – 105. výročí úmrtí </w:t>
      </w:r>
    </w:p>
    <w:p w14:paraId="71B0AE7B" w14:textId="2CAC9811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 xml:space="preserve">12. 1. </w:t>
      </w:r>
      <w:proofErr w:type="gramStart"/>
      <w:r w:rsidRPr="00582B27">
        <w:rPr>
          <w:rFonts w:ascii="Arial" w:hAnsi="Arial"/>
          <w:sz w:val="22"/>
          <w:szCs w:val="22"/>
        </w:rPr>
        <w:t xml:space="preserve">1976  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proofErr w:type="gramEnd"/>
      <w:r w:rsidRPr="00582B27">
        <w:rPr>
          <w:rFonts w:ascii="Arial" w:hAnsi="Arial"/>
          <w:sz w:val="22"/>
          <w:szCs w:val="22"/>
        </w:rPr>
        <w:t xml:space="preserve">. AGATHA CHRISTIE, anglická spisovatelka, autorka detektivní literatury (nar. 15. 9. 1890) – 50. výročí úmrtí </w:t>
      </w:r>
    </w:p>
    <w:p w14:paraId="26C8E274" w14:textId="7FEF8040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 xml:space="preserve">12. 1. </w:t>
      </w:r>
      <w:proofErr w:type="gramStart"/>
      <w:r w:rsidRPr="00582B27">
        <w:rPr>
          <w:rFonts w:ascii="Arial" w:hAnsi="Arial"/>
          <w:sz w:val="22"/>
          <w:szCs w:val="22"/>
        </w:rPr>
        <w:t xml:space="preserve">1991  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proofErr w:type="gramEnd"/>
      <w:r w:rsidRPr="00582B27">
        <w:rPr>
          <w:rFonts w:ascii="Arial" w:hAnsi="Arial"/>
          <w:sz w:val="22"/>
          <w:szCs w:val="22"/>
        </w:rPr>
        <w:t xml:space="preserve">. VASCO PRATOLINI, italský prozaik a scenárista (nar. 19. 10. 1913) </w:t>
      </w:r>
      <w:r w:rsidR="00582B27">
        <w:rPr>
          <w:rFonts w:ascii="Arial" w:hAnsi="Arial"/>
          <w:sz w:val="22"/>
          <w:szCs w:val="22"/>
        </w:rPr>
        <w:br/>
      </w:r>
      <w:r w:rsidRPr="00582B27">
        <w:rPr>
          <w:rFonts w:ascii="Arial" w:hAnsi="Arial"/>
          <w:sz w:val="22"/>
          <w:szCs w:val="22"/>
        </w:rPr>
        <w:t xml:space="preserve">– 35. výročí úmrtí </w:t>
      </w:r>
    </w:p>
    <w:p w14:paraId="50EE0217" w14:textId="71ADA146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 xml:space="preserve">12. 1. </w:t>
      </w:r>
      <w:proofErr w:type="gramStart"/>
      <w:r w:rsidRPr="00582B27">
        <w:rPr>
          <w:rFonts w:ascii="Arial" w:hAnsi="Arial"/>
          <w:sz w:val="22"/>
          <w:szCs w:val="22"/>
        </w:rPr>
        <w:t xml:space="preserve">1996  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proofErr w:type="gramEnd"/>
      <w:r w:rsidRPr="00582B27">
        <w:rPr>
          <w:rFonts w:ascii="Arial" w:hAnsi="Arial"/>
          <w:sz w:val="22"/>
          <w:szCs w:val="22"/>
        </w:rPr>
        <w:t xml:space="preserve">. EDUARD HAKEN, operní pěvec (nar. 22. 3. 1910) – 30. výročí úmrtí </w:t>
      </w:r>
    </w:p>
    <w:p w14:paraId="1C67D4EA" w14:textId="5926B770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 xml:space="preserve">13. 1. 1891 nar. v Třebíči JAN VANĚK, návrhář nábytku, architekt a publicista </w:t>
      </w:r>
      <w:r w:rsidR="00582B27">
        <w:rPr>
          <w:rFonts w:ascii="Arial" w:hAnsi="Arial"/>
          <w:sz w:val="22"/>
          <w:szCs w:val="22"/>
        </w:rPr>
        <w:br/>
      </w:r>
      <w:r w:rsidRPr="00582B27">
        <w:rPr>
          <w:rFonts w:ascii="Arial" w:hAnsi="Arial"/>
          <w:sz w:val="22"/>
          <w:szCs w:val="22"/>
        </w:rPr>
        <w:t>(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r w:rsidRPr="00582B27">
        <w:rPr>
          <w:rFonts w:ascii="Arial" w:hAnsi="Arial"/>
          <w:sz w:val="22"/>
          <w:szCs w:val="22"/>
        </w:rPr>
        <w:t xml:space="preserve">. 20. 8. 1962) – 135. výročí narození </w:t>
      </w:r>
    </w:p>
    <w:p w14:paraId="36EB0892" w14:textId="1F9C1410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>13. 1. 1906 nar. v Brně VLADIMÍR STUPKA, literární historik a kritik, filolog, romanista, pedagog a spisovatel (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r w:rsidRPr="00582B27">
        <w:rPr>
          <w:rFonts w:ascii="Arial" w:hAnsi="Arial"/>
          <w:sz w:val="22"/>
          <w:szCs w:val="22"/>
        </w:rPr>
        <w:t xml:space="preserve">. 26. 5. 1980 v Brně) – 120. výročí narození </w:t>
      </w:r>
    </w:p>
    <w:p w14:paraId="35D171D7" w14:textId="12AC7DBE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 xml:space="preserve">13. 1. 1941 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r w:rsidRPr="00582B27">
        <w:rPr>
          <w:rFonts w:ascii="Arial" w:hAnsi="Arial"/>
          <w:sz w:val="22"/>
          <w:szCs w:val="22"/>
        </w:rPr>
        <w:t xml:space="preserve">. JAMES JOYCE, irský anglicky píšící prozaik a básník (nar. 2. 2. 1882) </w:t>
      </w:r>
      <w:r w:rsidR="00582B27">
        <w:rPr>
          <w:rFonts w:ascii="Arial" w:hAnsi="Arial"/>
          <w:sz w:val="22"/>
          <w:szCs w:val="22"/>
        </w:rPr>
        <w:br/>
      </w:r>
      <w:r w:rsidRPr="00582B27">
        <w:rPr>
          <w:rFonts w:ascii="Arial" w:hAnsi="Arial"/>
          <w:sz w:val="22"/>
          <w:szCs w:val="22"/>
        </w:rPr>
        <w:t xml:space="preserve">– 85. výročí úmrtí </w:t>
      </w:r>
    </w:p>
    <w:p w14:paraId="59659912" w14:textId="50091ABE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 xml:space="preserve">13. 1. 1961 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r w:rsidRPr="00582B27">
        <w:rPr>
          <w:rFonts w:ascii="Arial" w:hAnsi="Arial"/>
          <w:sz w:val="22"/>
          <w:szCs w:val="22"/>
        </w:rPr>
        <w:t xml:space="preserve">. FRANTIŠEK DRTIKOL, fotograf, grafik a překladatel, zakladatel českého buddhismu (nar. 3. 3. 1883) – 65. výročí úmrtí </w:t>
      </w:r>
    </w:p>
    <w:p w14:paraId="6AEFBC5F" w14:textId="1A4D88D0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 xml:space="preserve">13. 1. </w:t>
      </w:r>
      <w:proofErr w:type="gramStart"/>
      <w:r w:rsidRPr="00582B27">
        <w:rPr>
          <w:rFonts w:ascii="Arial" w:hAnsi="Arial"/>
          <w:sz w:val="22"/>
          <w:szCs w:val="22"/>
        </w:rPr>
        <w:t xml:space="preserve">1996  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proofErr w:type="gramEnd"/>
      <w:r w:rsidRPr="00582B27">
        <w:rPr>
          <w:rFonts w:ascii="Arial" w:hAnsi="Arial"/>
          <w:sz w:val="22"/>
          <w:szCs w:val="22"/>
        </w:rPr>
        <w:t xml:space="preserve">. ESTER KRUMBACHOVÁ, filmová režisérka, scenáristka, scénografka </w:t>
      </w:r>
      <w:r w:rsidR="00582B27" w:rsidRPr="00582B27">
        <w:rPr>
          <w:rFonts w:ascii="Arial" w:hAnsi="Arial"/>
          <w:sz w:val="22"/>
          <w:szCs w:val="22"/>
        </w:rPr>
        <w:br/>
      </w:r>
      <w:r w:rsidRPr="00582B27">
        <w:rPr>
          <w:rFonts w:ascii="Arial" w:hAnsi="Arial"/>
          <w:sz w:val="22"/>
          <w:szCs w:val="22"/>
        </w:rPr>
        <w:t xml:space="preserve">a kostýmní návrhářka, výtvarnice, dramatička a spisovatelka, představitelka československé nové vlny (nar. 12. 11. 1923 v Brně) – 30. výročí úmrtí  </w:t>
      </w:r>
    </w:p>
    <w:p w14:paraId="224BA096" w14:textId="717AF7B8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 xml:space="preserve">13. 1. 2016 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r w:rsidRPr="00582B27">
        <w:rPr>
          <w:rFonts w:ascii="Arial" w:hAnsi="Arial"/>
          <w:sz w:val="22"/>
          <w:szCs w:val="22"/>
        </w:rPr>
        <w:t xml:space="preserve">. VLADIMÍR BINAR, literární vědec, spisovatel, básník, editor a překladatel (nar. 6. 10. 1941 ve Velkém Meziříčí, okr. Žďár nad Sázavou) – 10. výročí úmrtí </w:t>
      </w:r>
    </w:p>
    <w:p w14:paraId="5701BCE5" w14:textId="1DEF18FF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 xml:space="preserve">14. 1. </w:t>
      </w:r>
      <w:proofErr w:type="gramStart"/>
      <w:r w:rsidRPr="00582B27">
        <w:rPr>
          <w:rFonts w:ascii="Arial" w:hAnsi="Arial"/>
          <w:sz w:val="22"/>
          <w:szCs w:val="22"/>
        </w:rPr>
        <w:t>1896  nar.</w:t>
      </w:r>
      <w:proofErr w:type="gramEnd"/>
      <w:r w:rsidRPr="00582B27">
        <w:rPr>
          <w:rFonts w:ascii="Arial" w:hAnsi="Arial"/>
          <w:sz w:val="22"/>
          <w:szCs w:val="22"/>
        </w:rPr>
        <w:t xml:space="preserve"> JOHN DOS PASSOS, americký prozaik, dramatik, esejista a reportér (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r w:rsidRPr="00582B27">
        <w:rPr>
          <w:rFonts w:ascii="Arial" w:hAnsi="Arial"/>
          <w:sz w:val="22"/>
          <w:szCs w:val="22"/>
        </w:rPr>
        <w:t xml:space="preserve">. 28. 9. 1970) – 130. výročí narození </w:t>
      </w:r>
    </w:p>
    <w:p w14:paraId="237A2D93" w14:textId="03E13BCC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 xml:space="preserve">14. 1. </w:t>
      </w:r>
      <w:proofErr w:type="gramStart"/>
      <w:r w:rsidRPr="00582B27">
        <w:rPr>
          <w:rFonts w:ascii="Arial" w:hAnsi="Arial"/>
          <w:sz w:val="22"/>
          <w:szCs w:val="22"/>
        </w:rPr>
        <w:t>1896  nar.</w:t>
      </w:r>
      <w:proofErr w:type="gramEnd"/>
      <w:r w:rsidRPr="00582B27">
        <w:rPr>
          <w:rFonts w:ascii="Arial" w:hAnsi="Arial"/>
          <w:sz w:val="22"/>
          <w:szCs w:val="22"/>
        </w:rPr>
        <w:t xml:space="preserve"> na Svatém Kopečku, okr. Olomouc, KAREL SVOLINSKÝ, malíř, grafik, ilustrátor, scénograf, a pedagog (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r w:rsidRPr="00582B27">
        <w:rPr>
          <w:rFonts w:ascii="Arial" w:hAnsi="Arial"/>
          <w:sz w:val="22"/>
          <w:szCs w:val="22"/>
        </w:rPr>
        <w:t xml:space="preserve">. 16. 9. 1986) – 130. výročí narození </w:t>
      </w:r>
    </w:p>
    <w:p w14:paraId="4E05E988" w14:textId="39A49B38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 xml:space="preserve">14. 1. </w:t>
      </w:r>
      <w:proofErr w:type="gramStart"/>
      <w:r w:rsidRPr="00582B27">
        <w:rPr>
          <w:rFonts w:ascii="Arial" w:hAnsi="Arial"/>
          <w:sz w:val="22"/>
          <w:szCs w:val="22"/>
        </w:rPr>
        <w:t>1911  nar.</w:t>
      </w:r>
      <w:proofErr w:type="gramEnd"/>
      <w:r w:rsidRPr="00582B27">
        <w:rPr>
          <w:rFonts w:ascii="Arial" w:hAnsi="Arial"/>
          <w:sz w:val="22"/>
          <w:szCs w:val="22"/>
        </w:rPr>
        <w:t xml:space="preserve"> ANATOLIJ NAUMOVIČ RYBAKOV, </w:t>
      </w:r>
      <w:proofErr w:type="spellStart"/>
      <w:r w:rsidRPr="00582B27">
        <w:rPr>
          <w:rFonts w:ascii="Arial" w:hAnsi="Arial"/>
          <w:sz w:val="22"/>
          <w:szCs w:val="22"/>
        </w:rPr>
        <w:t>vl</w:t>
      </w:r>
      <w:proofErr w:type="spellEnd"/>
      <w:r w:rsidRPr="00582B27">
        <w:rPr>
          <w:rFonts w:ascii="Arial" w:hAnsi="Arial"/>
          <w:sz w:val="22"/>
          <w:szCs w:val="22"/>
        </w:rPr>
        <w:t xml:space="preserve">. </w:t>
      </w:r>
      <w:proofErr w:type="spellStart"/>
      <w:r w:rsidRPr="00582B27">
        <w:rPr>
          <w:rFonts w:ascii="Arial" w:hAnsi="Arial"/>
          <w:sz w:val="22"/>
          <w:szCs w:val="22"/>
        </w:rPr>
        <w:t>jm</w:t>
      </w:r>
      <w:proofErr w:type="spellEnd"/>
      <w:r w:rsidRPr="00582B27">
        <w:rPr>
          <w:rFonts w:ascii="Arial" w:hAnsi="Arial"/>
          <w:sz w:val="22"/>
          <w:szCs w:val="22"/>
        </w:rPr>
        <w:t xml:space="preserve">. Anatolij </w:t>
      </w:r>
      <w:proofErr w:type="spellStart"/>
      <w:r w:rsidRPr="00582B27">
        <w:rPr>
          <w:rFonts w:ascii="Arial" w:hAnsi="Arial"/>
          <w:sz w:val="22"/>
          <w:szCs w:val="22"/>
        </w:rPr>
        <w:t>Naumovič</w:t>
      </w:r>
      <w:proofErr w:type="spellEnd"/>
      <w:r w:rsidRPr="00582B27">
        <w:rPr>
          <w:rFonts w:ascii="Arial" w:hAnsi="Arial"/>
          <w:sz w:val="22"/>
          <w:szCs w:val="22"/>
        </w:rPr>
        <w:t xml:space="preserve"> </w:t>
      </w:r>
      <w:proofErr w:type="spellStart"/>
      <w:r w:rsidRPr="00582B27">
        <w:rPr>
          <w:rFonts w:ascii="Arial" w:hAnsi="Arial"/>
          <w:sz w:val="22"/>
          <w:szCs w:val="22"/>
        </w:rPr>
        <w:t>Aronov</w:t>
      </w:r>
      <w:proofErr w:type="spellEnd"/>
      <w:r w:rsidRPr="00582B27">
        <w:rPr>
          <w:rFonts w:ascii="Arial" w:hAnsi="Arial"/>
          <w:sz w:val="22"/>
          <w:szCs w:val="22"/>
        </w:rPr>
        <w:t>, ruský spisovatel (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r w:rsidRPr="00582B27">
        <w:rPr>
          <w:rFonts w:ascii="Arial" w:hAnsi="Arial"/>
          <w:sz w:val="22"/>
          <w:szCs w:val="22"/>
        </w:rPr>
        <w:t xml:space="preserve">. 23. 12. 1998) – 115. výročí narození </w:t>
      </w:r>
    </w:p>
    <w:p w14:paraId="383B8BC0" w14:textId="6082BA48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 xml:space="preserve">14. 1. </w:t>
      </w:r>
      <w:proofErr w:type="gramStart"/>
      <w:r w:rsidRPr="00582B27">
        <w:rPr>
          <w:rFonts w:ascii="Arial" w:hAnsi="Arial"/>
          <w:sz w:val="22"/>
          <w:szCs w:val="22"/>
        </w:rPr>
        <w:t>1931  nar.</w:t>
      </w:r>
      <w:proofErr w:type="gramEnd"/>
      <w:r w:rsidRPr="00582B27">
        <w:rPr>
          <w:rFonts w:ascii="Arial" w:hAnsi="Arial"/>
          <w:sz w:val="22"/>
          <w:szCs w:val="22"/>
        </w:rPr>
        <w:t xml:space="preserve"> DAGMAR SEDLÁČKOVÁ, malířka, ilustrátorka a grafička (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r w:rsidRPr="00582B27">
        <w:rPr>
          <w:rFonts w:ascii="Arial" w:hAnsi="Arial"/>
          <w:sz w:val="22"/>
          <w:szCs w:val="22"/>
        </w:rPr>
        <w:t xml:space="preserve">. 28. 10. 2008) – 95. výročí narození </w:t>
      </w:r>
    </w:p>
    <w:p w14:paraId="05E960B6" w14:textId="77777777" w:rsidR="00DE4EC0" w:rsidRPr="00DE4EC0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DE4EC0">
        <w:rPr>
          <w:rFonts w:ascii="Arial" w:hAnsi="Arial"/>
          <w:sz w:val="22"/>
          <w:szCs w:val="22"/>
        </w:rPr>
        <w:t xml:space="preserve">14. 1. </w:t>
      </w:r>
      <w:proofErr w:type="gramStart"/>
      <w:r w:rsidRPr="00DE4EC0">
        <w:rPr>
          <w:rFonts w:ascii="Arial" w:hAnsi="Arial"/>
          <w:sz w:val="22"/>
          <w:szCs w:val="22"/>
        </w:rPr>
        <w:t xml:space="preserve">2016  </w:t>
      </w:r>
      <w:proofErr w:type="spellStart"/>
      <w:r w:rsidRPr="00DE4EC0">
        <w:rPr>
          <w:rFonts w:ascii="Arial" w:hAnsi="Arial"/>
          <w:sz w:val="22"/>
          <w:szCs w:val="22"/>
        </w:rPr>
        <w:t>zemř</w:t>
      </w:r>
      <w:proofErr w:type="spellEnd"/>
      <w:proofErr w:type="gramEnd"/>
      <w:r w:rsidRPr="00DE4EC0">
        <w:rPr>
          <w:rFonts w:ascii="Arial" w:hAnsi="Arial"/>
          <w:sz w:val="22"/>
          <w:szCs w:val="22"/>
        </w:rPr>
        <w:t xml:space="preserve">. ALAN RICKMAN, britský herec a režisér (nar. 21. 2. 1946) – 10. výročí úmrtí </w:t>
      </w:r>
    </w:p>
    <w:p w14:paraId="025852C8" w14:textId="77777777" w:rsidR="00DE4EC0" w:rsidRPr="00DE4EC0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DE4EC0">
        <w:rPr>
          <w:rFonts w:ascii="Arial" w:hAnsi="Arial"/>
          <w:sz w:val="22"/>
          <w:szCs w:val="22"/>
        </w:rPr>
        <w:t xml:space="preserve">15. 1. </w:t>
      </w:r>
      <w:proofErr w:type="gramStart"/>
      <w:r w:rsidRPr="00DE4EC0">
        <w:rPr>
          <w:rFonts w:ascii="Arial" w:hAnsi="Arial"/>
          <w:sz w:val="22"/>
          <w:szCs w:val="22"/>
        </w:rPr>
        <w:t>1791  nar.</w:t>
      </w:r>
      <w:proofErr w:type="gramEnd"/>
      <w:r w:rsidRPr="00DE4EC0">
        <w:rPr>
          <w:rFonts w:ascii="Arial" w:hAnsi="Arial"/>
          <w:sz w:val="22"/>
          <w:szCs w:val="22"/>
        </w:rPr>
        <w:t xml:space="preserve"> FRANZ GRILLPARZER, rakouský dramatik (</w:t>
      </w:r>
      <w:proofErr w:type="spellStart"/>
      <w:r w:rsidRPr="00DE4EC0">
        <w:rPr>
          <w:rFonts w:ascii="Arial" w:hAnsi="Arial"/>
          <w:sz w:val="22"/>
          <w:szCs w:val="22"/>
        </w:rPr>
        <w:t>zemř</w:t>
      </w:r>
      <w:proofErr w:type="spellEnd"/>
      <w:r w:rsidRPr="00DE4EC0">
        <w:rPr>
          <w:rFonts w:ascii="Arial" w:hAnsi="Arial"/>
          <w:sz w:val="22"/>
          <w:szCs w:val="22"/>
        </w:rPr>
        <w:t xml:space="preserve">. 21. 1. 1872) – 235. výročí narození </w:t>
      </w:r>
    </w:p>
    <w:p w14:paraId="787D0036" w14:textId="061AAB4F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 xml:space="preserve">15. 1. </w:t>
      </w:r>
      <w:proofErr w:type="gramStart"/>
      <w:r w:rsidRPr="00582B27">
        <w:rPr>
          <w:rFonts w:ascii="Arial" w:hAnsi="Arial"/>
          <w:sz w:val="22"/>
          <w:szCs w:val="22"/>
        </w:rPr>
        <w:t>1891  nar.</w:t>
      </w:r>
      <w:proofErr w:type="gramEnd"/>
      <w:r w:rsidRPr="00582B27">
        <w:rPr>
          <w:rFonts w:ascii="Arial" w:hAnsi="Arial"/>
          <w:sz w:val="22"/>
          <w:szCs w:val="22"/>
        </w:rPr>
        <w:t xml:space="preserve"> OSIP EMILJEVIČ MANDELŠTAM, ruský básník, prozaik, esejista, literární kritik a překladatel židovského původu (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r w:rsidRPr="00582B27">
        <w:rPr>
          <w:rFonts w:ascii="Arial" w:hAnsi="Arial"/>
          <w:sz w:val="22"/>
          <w:szCs w:val="22"/>
        </w:rPr>
        <w:t xml:space="preserve">. 27. 12. 1938) – 135. výročí narození </w:t>
      </w:r>
    </w:p>
    <w:p w14:paraId="08D4C620" w14:textId="22964D1A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 xml:space="preserve">15. 1. </w:t>
      </w:r>
      <w:proofErr w:type="gramStart"/>
      <w:r w:rsidRPr="00582B27">
        <w:rPr>
          <w:rFonts w:ascii="Arial" w:hAnsi="Arial"/>
          <w:sz w:val="22"/>
          <w:szCs w:val="22"/>
        </w:rPr>
        <w:t xml:space="preserve">1926  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proofErr w:type="gramEnd"/>
      <w:r w:rsidRPr="00582B27">
        <w:rPr>
          <w:rFonts w:ascii="Arial" w:hAnsi="Arial"/>
          <w:sz w:val="22"/>
          <w:szCs w:val="22"/>
        </w:rPr>
        <w:t xml:space="preserve">. AUGUST SEDLÁČEK, spisovatel, historik, archivář, pedagog, genealog </w:t>
      </w:r>
      <w:r w:rsidR="00582B27">
        <w:rPr>
          <w:rFonts w:ascii="Arial" w:hAnsi="Arial"/>
          <w:sz w:val="22"/>
          <w:szCs w:val="22"/>
        </w:rPr>
        <w:br/>
      </w:r>
      <w:r w:rsidRPr="00582B27">
        <w:rPr>
          <w:rFonts w:ascii="Arial" w:hAnsi="Arial"/>
          <w:sz w:val="22"/>
          <w:szCs w:val="22"/>
        </w:rPr>
        <w:t xml:space="preserve">a heraldik (nar. 28. 8. 1843) – 100. výročí úmrtí </w:t>
      </w:r>
    </w:p>
    <w:p w14:paraId="1469357E" w14:textId="6A427325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 xml:space="preserve">15. 1. </w:t>
      </w:r>
      <w:proofErr w:type="gramStart"/>
      <w:r w:rsidRPr="00582B27">
        <w:rPr>
          <w:rFonts w:ascii="Arial" w:hAnsi="Arial"/>
          <w:sz w:val="22"/>
          <w:szCs w:val="22"/>
        </w:rPr>
        <w:t>1926  nar.</w:t>
      </w:r>
      <w:proofErr w:type="gramEnd"/>
      <w:r w:rsidRPr="00582B27">
        <w:rPr>
          <w:rFonts w:ascii="Arial" w:hAnsi="Arial"/>
          <w:sz w:val="22"/>
          <w:szCs w:val="22"/>
        </w:rPr>
        <w:t xml:space="preserve"> VĚRA PUTÍKOVÁ-STIBOROVÁ, novinářka, prozaička, grafička a překladatelka (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r w:rsidRPr="00582B27">
        <w:rPr>
          <w:rFonts w:ascii="Arial" w:hAnsi="Arial"/>
          <w:sz w:val="22"/>
          <w:szCs w:val="22"/>
        </w:rPr>
        <w:t xml:space="preserve">. 20. 3. 2018) – 100. výročí narození </w:t>
      </w:r>
    </w:p>
    <w:p w14:paraId="63A18542" w14:textId="6102EE70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 xml:space="preserve">16. 1. </w:t>
      </w:r>
      <w:proofErr w:type="gramStart"/>
      <w:r w:rsidRPr="00582B27">
        <w:rPr>
          <w:rFonts w:ascii="Arial" w:hAnsi="Arial"/>
          <w:sz w:val="22"/>
          <w:szCs w:val="22"/>
        </w:rPr>
        <w:t xml:space="preserve">1976  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proofErr w:type="gramEnd"/>
      <w:r w:rsidRPr="00582B27">
        <w:rPr>
          <w:rFonts w:ascii="Arial" w:hAnsi="Arial"/>
          <w:sz w:val="22"/>
          <w:szCs w:val="22"/>
        </w:rPr>
        <w:t>. ERIK KOLÁR, režisér loutkového divadla, dramaturg, kritik, pedagog</w:t>
      </w:r>
      <w:r w:rsidR="00582B27">
        <w:rPr>
          <w:rFonts w:ascii="Arial" w:hAnsi="Arial"/>
          <w:sz w:val="22"/>
          <w:szCs w:val="22"/>
        </w:rPr>
        <w:br/>
      </w:r>
      <w:r w:rsidRPr="00582B27">
        <w:rPr>
          <w:rFonts w:ascii="Arial" w:hAnsi="Arial"/>
          <w:sz w:val="22"/>
          <w:szCs w:val="22"/>
        </w:rPr>
        <w:t xml:space="preserve"> a filmový scenárista (nar. 18. 4. 1906) – 50. výročí úmrtí </w:t>
      </w:r>
    </w:p>
    <w:p w14:paraId="0B86FFAA" w14:textId="188E92CC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 xml:space="preserve">16. 1. 1891 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r w:rsidRPr="00582B27">
        <w:rPr>
          <w:rFonts w:ascii="Arial" w:hAnsi="Arial"/>
          <w:sz w:val="22"/>
          <w:szCs w:val="22"/>
        </w:rPr>
        <w:t xml:space="preserve">. LÉO DELIBES, </w:t>
      </w:r>
      <w:proofErr w:type="spellStart"/>
      <w:r w:rsidRPr="00582B27">
        <w:rPr>
          <w:rFonts w:ascii="Arial" w:hAnsi="Arial"/>
          <w:sz w:val="22"/>
          <w:szCs w:val="22"/>
        </w:rPr>
        <w:t>vl</w:t>
      </w:r>
      <w:proofErr w:type="spellEnd"/>
      <w:r w:rsidRPr="00582B27">
        <w:rPr>
          <w:rFonts w:ascii="Arial" w:hAnsi="Arial"/>
          <w:sz w:val="22"/>
          <w:szCs w:val="22"/>
        </w:rPr>
        <w:t xml:space="preserve">. </w:t>
      </w:r>
      <w:proofErr w:type="spellStart"/>
      <w:r w:rsidRPr="00582B27">
        <w:rPr>
          <w:rFonts w:ascii="Arial" w:hAnsi="Arial"/>
          <w:sz w:val="22"/>
          <w:szCs w:val="22"/>
        </w:rPr>
        <w:t>jm</w:t>
      </w:r>
      <w:proofErr w:type="spellEnd"/>
      <w:r w:rsidRPr="00582B27">
        <w:rPr>
          <w:rFonts w:ascii="Arial" w:hAnsi="Arial"/>
          <w:sz w:val="22"/>
          <w:szCs w:val="22"/>
        </w:rPr>
        <w:t xml:space="preserve">. </w:t>
      </w:r>
      <w:proofErr w:type="spellStart"/>
      <w:r w:rsidRPr="00582B27">
        <w:rPr>
          <w:rFonts w:ascii="Arial" w:hAnsi="Arial"/>
          <w:sz w:val="22"/>
          <w:szCs w:val="22"/>
        </w:rPr>
        <w:t>Clément</w:t>
      </w:r>
      <w:proofErr w:type="spellEnd"/>
      <w:r w:rsidRPr="00582B27">
        <w:rPr>
          <w:rFonts w:ascii="Arial" w:hAnsi="Arial"/>
          <w:sz w:val="22"/>
          <w:szCs w:val="22"/>
        </w:rPr>
        <w:t xml:space="preserve"> </w:t>
      </w:r>
      <w:proofErr w:type="spellStart"/>
      <w:r w:rsidRPr="00582B27">
        <w:rPr>
          <w:rFonts w:ascii="Arial" w:hAnsi="Arial"/>
          <w:sz w:val="22"/>
          <w:szCs w:val="22"/>
        </w:rPr>
        <w:t>Philibert</w:t>
      </w:r>
      <w:proofErr w:type="spellEnd"/>
      <w:r w:rsidRPr="00582B27">
        <w:rPr>
          <w:rFonts w:ascii="Arial" w:hAnsi="Arial"/>
          <w:sz w:val="22"/>
          <w:szCs w:val="22"/>
        </w:rPr>
        <w:t xml:space="preserve"> </w:t>
      </w:r>
      <w:proofErr w:type="spellStart"/>
      <w:r w:rsidRPr="00582B27">
        <w:rPr>
          <w:rFonts w:ascii="Arial" w:hAnsi="Arial"/>
          <w:sz w:val="22"/>
          <w:szCs w:val="22"/>
        </w:rPr>
        <w:t>Léo</w:t>
      </w:r>
      <w:proofErr w:type="spellEnd"/>
      <w:r w:rsidRPr="00582B27">
        <w:rPr>
          <w:rFonts w:ascii="Arial" w:hAnsi="Arial"/>
          <w:sz w:val="22"/>
          <w:szCs w:val="22"/>
        </w:rPr>
        <w:t xml:space="preserve"> </w:t>
      </w:r>
      <w:proofErr w:type="spellStart"/>
      <w:r w:rsidRPr="00582B27">
        <w:rPr>
          <w:rFonts w:ascii="Arial" w:hAnsi="Arial"/>
          <w:sz w:val="22"/>
          <w:szCs w:val="22"/>
        </w:rPr>
        <w:t>Delibes</w:t>
      </w:r>
      <w:proofErr w:type="spellEnd"/>
      <w:r w:rsidRPr="00582B27">
        <w:rPr>
          <w:rFonts w:ascii="Arial" w:hAnsi="Arial"/>
          <w:sz w:val="22"/>
          <w:szCs w:val="22"/>
        </w:rPr>
        <w:t xml:space="preserve">, francouzský hudební skladatel (nar. 21. 2. 1836) – 135. výročí narození </w:t>
      </w:r>
    </w:p>
    <w:p w14:paraId="20E004B9" w14:textId="615E842F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 xml:space="preserve">16. 1. 1996 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r w:rsidRPr="00582B27">
        <w:rPr>
          <w:rFonts w:ascii="Arial" w:hAnsi="Arial"/>
          <w:sz w:val="22"/>
          <w:szCs w:val="22"/>
        </w:rPr>
        <w:t xml:space="preserve">. MARCIA DAVENPORT, americká prozaička, muzikoložka a novinářka </w:t>
      </w:r>
      <w:r w:rsidR="00582B27">
        <w:rPr>
          <w:rFonts w:ascii="Arial" w:hAnsi="Arial"/>
          <w:sz w:val="22"/>
          <w:szCs w:val="22"/>
        </w:rPr>
        <w:br/>
      </w:r>
      <w:r w:rsidRPr="00582B27">
        <w:rPr>
          <w:rFonts w:ascii="Arial" w:hAnsi="Arial"/>
          <w:sz w:val="22"/>
          <w:szCs w:val="22"/>
        </w:rPr>
        <w:t xml:space="preserve">(nar. 9. 6. 1903) – 30. výročí úmrtí </w:t>
      </w:r>
    </w:p>
    <w:p w14:paraId="550ACAFD" w14:textId="4D21E39B" w:rsidR="00DE4EC0" w:rsidRPr="00DE4EC0" w:rsidRDefault="00DE4EC0" w:rsidP="00582B27">
      <w:pPr>
        <w:pStyle w:val="Standard"/>
        <w:tabs>
          <w:tab w:val="left" w:pos="791"/>
        </w:tabs>
        <w:ind w:left="426" w:firstLine="0"/>
        <w:rPr>
          <w:rFonts w:ascii="Arial" w:hAnsi="Arial"/>
          <w:sz w:val="22"/>
          <w:szCs w:val="22"/>
        </w:rPr>
      </w:pPr>
    </w:p>
    <w:p w14:paraId="1243F5F6" w14:textId="67DDEC6E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 xml:space="preserve">17. 1. 1706 nar. BENJAMIN FRANKLIN, americký státník, diplomat, filozof, vynálezce, tiskař </w:t>
      </w:r>
      <w:r w:rsidR="00582B27">
        <w:rPr>
          <w:rFonts w:ascii="Arial" w:hAnsi="Arial"/>
          <w:sz w:val="22"/>
          <w:szCs w:val="22"/>
        </w:rPr>
        <w:br/>
      </w:r>
      <w:r w:rsidRPr="00582B27">
        <w:rPr>
          <w:rFonts w:ascii="Arial" w:hAnsi="Arial"/>
          <w:sz w:val="22"/>
          <w:szCs w:val="22"/>
        </w:rPr>
        <w:t>a vydavatel (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r w:rsidRPr="00582B27">
        <w:rPr>
          <w:rFonts w:ascii="Arial" w:hAnsi="Arial"/>
          <w:sz w:val="22"/>
          <w:szCs w:val="22"/>
        </w:rPr>
        <w:t xml:space="preserve">. 17. 4. 1790) – 320. výročí narození </w:t>
      </w:r>
    </w:p>
    <w:p w14:paraId="0D5218D2" w14:textId="580F4E82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>17. 1. 1936 nar. JAROSLAV SEDLÁŘ, historik umění a pedagog, působil v Brně (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r w:rsidRPr="00582B27">
        <w:rPr>
          <w:rFonts w:ascii="Arial" w:hAnsi="Arial"/>
          <w:sz w:val="22"/>
          <w:szCs w:val="22"/>
        </w:rPr>
        <w:t xml:space="preserve">. </w:t>
      </w:r>
      <w:r w:rsidR="00582B27">
        <w:rPr>
          <w:rFonts w:ascii="Arial" w:hAnsi="Arial"/>
          <w:sz w:val="22"/>
          <w:szCs w:val="22"/>
        </w:rPr>
        <w:br/>
      </w:r>
      <w:r w:rsidRPr="00582B27">
        <w:rPr>
          <w:rFonts w:ascii="Arial" w:hAnsi="Arial"/>
          <w:sz w:val="22"/>
          <w:szCs w:val="22"/>
        </w:rPr>
        <w:t xml:space="preserve">4. 3. 2020 v Brně) – 90. výročí narození </w:t>
      </w:r>
    </w:p>
    <w:p w14:paraId="74C61CB7" w14:textId="6AC3AE89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 xml:space="preserve">17. 1. 2011 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r w:rsidRPr="00582B27">
        <w:rPr>
          <w:rFonts w:ascii="Arial" w:hAnsi="Arial"/>
          <w:sz w:val="22"/>
          <w:szCs w:val="22"/>
        </w:rPr>
        <w:t xml:space="preserve">. JEAN DUTOURD, francouzský novinář, kritik, esejista a prozaik (nar. </w:t>
      </w:r>
      <w:r w:rsidR="00582B27">
        <w:rPr>
          <w:rFonts w:ascii="Arial" w:hAnsi="Arial"/>
          <w:sz w:val="22"/>
          <w:szCs w:val="22"/>
        </w:rPr>
        <w:br/>
      </w:r>
      <w:r w:rsidRPr="00582B27">
        <w:rPr>
          <w:rFonts w:ascii="Arial" w:hAnsi="Arial"/>
          <w:sz w:val="22"/>
          <w:szCs w:val="22"/>
        </w:rPr>
        <w:t xml:space="preserve">14. 1. 1920) – 15. výročí úmrtí </w:t>
      </w:r>
    </w:p>
    <w:p w14:paraId="384AD58F" w14:textId="65D1CBAB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>18. 1. 1871 nar. FRANZ BLEI, rakouský prozaik, literární kritik, vydavatel a překladatel (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r w:rsidRPr="00582B27">
        <w:rPr>
          <w:rFonts w:ascii="Arial" w:hAnsi="Arial"/>
          <w:sz w:val="22"/>
          <w:szCs w:val="22"/>
        </w:rPr>
        <w:t xml:space="preserve">. 10. 7. 1942) – 155. výročí narození </w:t>
      </w:r>
    </w:p>
    <w:p w14:paraId="15AFCAA4" w14:textId="70E5C5BA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 xml:space="preserve">18. 1. </w:t>
      </w:r>
      <w:proofErr w:type="gramStart"/>
      <w:r w:rsidRPr="00582B27">
        <w:rPr>
          <w:rFonts w:ascii="Arial" w:hAnsi="Arial"/>
          <w:sz w:val="22"/>
          <w:szCs w:val="22"/>
        </w:rPr>
        <w:t>1891  nar.</w:t>
      </w:r>
      <w:proofErr w:type="gramEnd"/>
      <w:r w:rsidRPr="00582B27">
        <w:rPr>
          <w:rFonts w:ascii="Arial" w:hAnsi="Arial"/>
          <w:sz w:val="22"/>
          <w:szCs w:val="22"/>
        </w:rPr>
        <w:t xml:space="preserve"> v Pavlicích, okr. Znojmo, KAREL POKORNÝ, sochař a pedagog (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r w:rsidRPr="00582B27">
        <w:rPr>
          <w:rFonts w:ascii="Arial" w:hAnsi="Arial"/>
          <w:sz w:val="22"/>
          <w:szCs w:val="22"/>
        </w:rPr>
        <w:t xml:space="preserve">. </w:t>
      </w:r>
      <w:r w:rsidR="00582B27">
        <w:rPr>
          <w:rFonts w:ascii="Arial" w:hAnsi="Arial"/>
          <w:sz w:val="22"/>
          <w:szCs w:val="22"/>
        </w:rPr>
        <w:br/>
      </w:r>
      <w:r w:rsidRPr="00582B27">
        <w:rPr>
          <w:rFonts w:ascii="Arial" w:hAnsi="Arial"/>
          <w:sz w:val="22"/>
          <w:szCs w:val="22"/>
        </w:rPr>
        <w:t xml:space="preserve">14. 2. 1962) – 135. výročí narození </w:t>
      </w:r>
    </w:p>
    <w:p w14:paraId="12AFA7C2" w14:textId="7A16D4A2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 xml:space="preserve">18. 1. </w:t>
      </w:r>
      <w:proofErr w:type="gramStart"/>
      <w:r w:rsidRPr="00582B27">
        <w:rPr>
          <w:rFonts w:ascii="Arial" w:hAnsi="Arial"/>
          <w:sz w:val="22"/>
          <w:szCs w:val="22"/>
        </w:rPr>
        <w:t>1896  nar.</w:t>
      </w:r>
      <w:proofErr w:type="gramEnd"/>
      <w:r w:rsidRPr="00582B27">
        <w:rPr>
          <w:rFonts w:ascii="Arial" w:hAnsi="Arial"/>
          <w:sz w:val="22"/>
          <w:szCs w:val="22"/>
        </w:rPr>
        <w:t xml:space="preserve"> v Rosicích, okr. Brno-venkov, ANTONÍN ZHOŘ, spisovatel, ilustrátor, redaktor a pedagog, autor literatury pro děti (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r w:rsidRPr="00582B27">
        <w:rPr>
          <w:rFonts w:ascii="Arial" w:hAnsi="Arial"/>
          <w:sz w:val="22"/>
          <w:szCs w:val="22"/>
        </w:rPr>
        <w:t xml:space="preserve">. 31. 3. 1965 v Brně) – 130. výročí narození </w:t>
      </w:r>
    </w:p>
    <w:p w14:paraId="4E165025" w14:textId="7F1DE812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 xml:space="preserve">18. 1. </w:t>
      </w:r>
      <w:proofErr w:type="gramStart"/>
      <w:r w:rsidRPr="00582B27">
        <w:rPr>
          <w:rFonts w:ascii="Arial" w:hAnsi="Arial"/>
          <w:sz w:val="22"/>
          <w:szCs w:val="22"/>
        </w:rPr>
        <w:t>1911  nar.</w:t>
      </w:r>
      <w:proofErr w:type="gramEnd"/>
      <w:r w:rsidRPr="00582B27">
        <w:rPr>
          <w:rFonts w:ascii="Arial" w:hAnsi="Arial"/>
          <w:sz w:val="22"/>
          <w:szCs w:val="22"/>
        </w:rPr>
        <w:t xml:space="preserve"> JOSÉ MARÍA ARGUEDAS, peruánský spisovatel, etnolog, antropolog </w:t>
      </w:r>
      <w:r w:rsidR="00582B27">
        <w:rPr>
          <w:rFonts w:ascii="Arial" w:hAnsi="Arial"/>
          <w:sz w:val="22"/>
          <w:szCs w:val="22"/>
        </w:rPr>
        <w:br/>
      </w:r>
      <w:r w:rsidRPr="00582B27">
        <w:rPr>
          <w:rFonts w:ascii="Arial" w:hAnsi="Arial"/>
          <w:sz w:val="22"/>
          <w:szCs w:val="22"/>
        </w:rPr>
        <w:t>a pedagog (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r w:rsidRPr="00582B27">
        <w:rPr>
          <w:rFonts w:ascii="Arial" w:hAnsi="Arial"/>
          <w:sz w:val="22"/>
          <w:szCs w:val="22"/>
        </w:rPr>
        <w:t xml:space="preserve">. 2. 12. 1969) – 115. výročí narození </w:t>
      </w:r>
    </w:p>
    <w:p w14:paraId="71456336" w14:textId="70B680D5" w:rsidR="00DE4EC0" w:rsidRPr="00582B27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582B27">
        <w:rPr>
          <w:rFonts w:ascii="Arial" w:hAnsi="Arial"/>
          <w:sz w:val="22"/>
          <w:szCs w:val="22"/>
        </w:rPr>
        <w:t xml:space="preserve">18. 1. </w:t>
      </w:r>
      <w:proofErr w:type="gramStart"/>
      <w:r w:rsidRPr="00582B27">
        <w:rPr>
          <w:rFonts w:ascii="Arial" w:hAnsi="Arial"/>
          <w:sz w:val="22"/>
          <w:szCs w:val="22"/>
        </w:rPr>
        <w:t xml:space="preserve">1936  </w:t>
      </w:r>
      <w:proofErr w:type="spellStart"/>
      <w:r w:rsidRPr="00582B27">
        <w:rPr>
          <w:rFonts w:ascii="Arial" w:hAnsi="Arial"/>
          <w:sz w:val="22"/>
          <w:szCs w:val="22"/>
        </w:rPr>
        <w:t>zemř</w:t>
      </w:r>
      <w:proofErr w:type="spellEnd"/>
      <w:proofErr w:type="gramEnd"/>
      <w:r w:rsidRPr="00582B27">
        <w:rPr>
          <w:rFonts w:ascii="Arial" w:hAnsi="Arial"/>
          <w:sz w:val="22"/>
          <w:szCs w:val="22"/>
        </w:rPr>
        <w:t xml:space="preserve">. RUDYARD KIPLING, anglický básník, prozaik a novinář, nositel Nobelovy ceny (nar. 30. 12. 1865) – 90. výročí úmrtí </w:t>
      </w:r>
    </w:p>
    <w:p w14:paraId="5E9F3B06" w14:textId="5F363DAA" w:rsidR="00582B27" w:rsidRPr="0050296B" w:rsidRDefault="00DE4EC0" w:rsidP="00582B27">
      <w:pPr>
        <w:pStyle w:val="Standard"/>
        <w:numPr>
          <w:ilvl w:val="0"/>
          <w:numId w:val="2"/>
        </w:numPr>
        <w:tabs>
          <w:tab w:val="left" w:pos="791"/>
        </w:tabs>
        <w:ind w:left="426"/>
        <w:rPr>
          <w:rFonts w:ascii="Arial" w:hAnsi="Arial"/>
          <w:i/>
          <w:iCs/>
          <w:sz w:val="18"/>
          <w:szCs w:val="18"/>
        </w:rPr>
      </w:pPr>
      <w:r w:rsidRPr="00DE4EC0">
        <w:rPr>
          <w:rFonts w:ascii="Arial" w:hAnsi="Arial"/>
          <w:sz w:val="22"/>
          <w:szCs w:val="22"/>
        </w:rPr>
        <w:t xml:space="preserve">18. 1. 2016 </w:t>
      </w:r>
      <w:proofErr w:type="spellStart"/>
      <w:r w:rsidRPr="00DE4EC0">
        <w:rPr>
          <w:rFonts w:ascii="Arial" w:hAnsi="Arial"/>
          <w:sz w:val="22"/>
          <w:szCs w:val="22"/>
        </w:rPr>
        <w:t>zemř</w:t>
      </w:r>
      <w:proofErr w:type="spellEnd"/>
      <w:r w:rsidRPr="00DE4EC0">
        <w:rPr>
          <w:rFonts w:ascii="Arial" w:hAnsi="Arial"/>
          <w:sz w:val="22"/>
          <w:szCs w:val="22"/>
        </w:rPr>
        <w:t xml:space="preserve">. MICHEL TOURNIER, francouzský spisovatel (nar. 19. 12. 1924) – 10. výročí </w:t>
      </w:r>
      <w:r w:rsidR="00582B27">
        <w:rPr>
          <w:rFonts w:ascii="Arial" w:hAnsi="Arial"/>
          <w:sz w:val="22"/>
          <w:szCs w:val="22"/>
        </w:rPr>
        <w:t>úmrtí</w:t>
      </w:r>
    </w:p>
    <w:p w14:paraId="06CEE961" w14:textId="1259D983" w:rsidR="00BB7DFA" w:rsidRDefault="00BB7DFA" w:rsidP="00582B27">
      <w:pPr>
        <w:pStyle w:val="Standard"/>
        <w:tabs>
          <w:tab w:val="left" w:pos="791"/>
        </w:tabs>
        <w:ind w:left="426" w:firstLine="0"/>
        <w:jc w:val="right"/>
      </w:pPr>
      <w:r w:rsidRPr="0050296B">
        <w:rPr>
          <w:rFonts w:ascii="Arial" w:hAnsi="Arial"/>
          <w:i/>
          <w:iCs/>
          <w:sz w:val="18"/>
          <w:szCs w:val="18"/>
        </w:rPr>
        <w:t>Zdroj: Knihovna Jiřího Mahena Brno</w:t>
      </w:r>
    </w:p>
    <w:p w14:paraId="03950434" w14:textId="77777777" w:rsidR="00BB7DFA" w:rsidRPr="007C5449" w:rsidRDefault="00BB7DFA" w:rsidP="00DE4EC0">
      <w:pPr>
        <w:pStyle w:val="Standard"/>
        <w:tabs>
          <w:tab w:val="left" w:pos="791"/>
        </w:tabs>
        <w:ind w:left="426" w:firstLine="0"/>
        <w:rPr>
          <w:rFonts w:ascii="Arial" w:hAnsi="Arial"/>
          <w:sz w:val="22"/>
          <w:szCs w:val="22"/>
        </w:rPr>
      </w:pPr>
    </w:p>
    <w:sectPr w:rsidR="00BB7DFA" w:rsidRPr="007C5449" w:rsidSect="007E7CB5">
      <w:pgSz w:w="11906" w:h="16838" w:code="9"/>
      <w:pgMar w:top="851" w:right="1416" w:bottom="1417" w:left="993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224C7" w14:textId="77777777" w:rsidR="00D8394F" w:rsidRDefault="00D8394F">
      <w:r>
        <w:separator/>
      </w:r>
    </w:p>
  </w:endnote>
  <w:endnote w:type="continuationSeparator" w:id="0">
    <w:p w14:paraId="7A102BA1" w14:textId="77777777" w:rsidR="00D8394F" w:rsidRDefault="00D8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3066E" w14:textId="77777777" w:rsidR="00D8394F" w:rsidRDefault="00D8394F">
      <w:r>
        <w:rPr>
          <w:color w:val="000000"/>
        </w:rPr>
        <w:separator/>
      </w:r>
    </w:p>
  </w:footnote>
  <w:footnote w:type="continuationSeparator" w:id="0">
    <w:p w14:paraId="06C54250" w14:textId="77777777" w:rsidR="00D8394F" w:rsidRDefault="00D83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308BD"/>
    <w:multiLevelType w:val="hybridMultilevel"/>
    <w:tmpl w:val="C6FC5CF6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3294BA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F5496" w:themeColor="accent1" w:themeShade="BF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45804"/>
    <w:multiLevelType w:val="hybridMultilevel"/>
    <w:tmpl w:val="B6AA24AA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307561986">
    <w:abstractNumId w:val="0"/>
  </w:num>
  <w:num w:numId="2" w16cid:durableId="145648349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C9"/>
    <w:rsid w:val="000074C1"/>
    <w:rsid w:val="000163F5"/>
    <w:rsid w:val="0002123F"/>
    <w:rsid w:val="000219DF"/>
    <w:rsid w:val="000C7206"/>
    <w:rsid w:val="000E5A58"/>
    <w:rsid w:val="000F299B"/>
    <w:rsid w:val="000F3A35"/>
    <w:rsid w:val="001065C2"/>
    <w:rsid w:val="00115FF7"/>
    <w:rsid w:val="00120F15"/>
    <w:rsid w:val="00133142"/>
    <w:rsid w:val="0013444F"/>
    <w:rsid w:val="00157D74"/>
    <w:rsid w:val="00185FBD"/>
    <w:rsid w:val="001C1106"/>
    <w:rsid w:val="001C1411"/>
    <w:rsid w:val="001D2E94"/>
    <w:rsid w:val="001D7B81"/>
    <w:rsid w:val="001E6117"/>
    <w:rsid w:val="001E7F1D"/>
    <w:rsid w:val="001F1528"/>
    <w:rsid w:val="00220E2A"/>
    <w:rsid w:val="00226B56"/>
    <w:rsid w:val="002532D1"/>
    <w:rsid w:val="002750AD"/>
    <w:rsid w:val="00275A30"/>
    <w:rsid w:val="002B4B27"/>
    <w:rsid w:val="002C1B68"/>
    <w:rsid w:val="002C1BDB"/>
    <w:rsid w:val="002C21AC"/>
    <w:rsid w:val="002C75FA"/>
    <w:rsid w:val="002D63E0"/>
    <w:rsid w:val="002E6B60"/>
    <w:rsid w:val="002F3C23"/>
    <w:rsid w:val="00316EC6"/>
    <w:rsid w:val="00344EB3"/>
    <w:rsid w:val="0036701B"/>
    <w:rsid w:val="0039644E"/>
    <w:rsid w:val="003A3282"/>
    <w:rsid w:val="003C0A8F"/>
    <w:rsid w:val="003C1B08"/>
    <w:rsid w:val="003C48C4"/>
    <w:rsid w:val="003F74AA"/>
    <w:rsid w:val="00403EC7"/>
    <w:rsid w:val="004121A0"/>
    <w:rsid w:val="004162D2"/>
    <w:rsid w:val="004314E2"/>
    <w:rsid w:val="004919B6"/>
    <w:rsid w:val="004C53BC"/>
    <w:rsid w:val="004F0C53"/>
    <w:rsid w:val="004F55DF"/>
    <w:rsid w:val="00502461"/>
    <w:rsid w:val="0050296B"/>
    <w:rsid w:val="00503959"/>
    <w:rsid w:val="00574953"/>
    <w:rsid w:val="00582B27"/>
    <w:rsid w:val="00585874"/>
    <w:rsid w:val="00595E8C"/>
    <w:rsid w:val="005B2CD8"/>
    <w:rsid w:val="005C22FF"/>
    <w:rsid w:val="005E6675"/>
    <w:rsid w:val="005F1EB2"/>
    <w:rsid w:val="006158CC"/>
    <w:rsid w:val="006248B3"/>
    <w:rsid w:val="00630DA5"/>
    <w:rsid w:val="00651438"/>
    <w:rsid w:val="006617EE"/>
    <w:rsid w:val="006622D5"/>
    <w:rsid w:val="0067391E"/>
    <w:rsid w:val="00686B5B"/>
    <w:rsid w:val="00695E99"/>
    <w:rsid w:val="006F2683"/>
    <w:rsid w:val="00704C20"/>
    <w:rsid w:val="00710BD8"/>
    <w:rsid w:val="0072148E"/>
    <w:rsid w:val="007322C1"/>
    <w:rsid w:val="0074298A"/>
    <w:rsid w:val="007474DC"/>
    <w:rsid w:val="0075309D"/>
    <w:rsid w:val="00753655"/>
    <w:rsid w:val="00765A9F"/>
    <w:rsid w:val="00771BAB"/>
    <w:rsid w:val="00771CA5"/>
    <w:rsid w:val="007777E0"/>
    <w:rsid w:val="00784896"/>
    <w:rsid w:val="007B7D6A"/>
    <w:rsid w:val="007C5449"/>
    <w:rsid w:val="007D3D94"/>
    <w:rsid w:val="007D4230"/>
    <w:rsid w:val="007D7BFB"/>
    <w:rsid w:val="007E7A22"/>
    <w:rsid w:val="007E7CB5"/>
    <w:rsid w:val="0082722E"/>
    <w:rsid w:val="00834925"/>
    <w:rsid w:val="00845D78"/>
    <w:rsid w:val="00853095"/>
    <w:rsid w:val="0086202A"/>
    <w:rsid w:val="008841B0"/>
    <w:rsid w:val="008946A5"/>
    <w:rsid w:val="008B0EA8"/>
    <w:rsid w:val="008B6B60"/>
    <w:rsid w:val="008E10C4"/>
    <w:rsid w:val="008E78AB"/>
    <w:rsid w:val="008F38C1"/>
    <w:rsid w:val="008F6BDC"/>
    <w:rsid w:val="008F7614"/>
    <w:rsid w:val="00904602"/>
    <w:rsid w:val="00915DD5"/>
    <w:rsid w:val="009169A8"/>
    <w:rsid w:val="009174C3"/>
    <w:rsid w:val="00945CC6"/>
    <w:rsid w:val="0096708A"/>
    <w:rsid w:val="00970039"/>
    <w:rsid w:val="009B6AC9"/>
    <w:rsid w:val="009C3086"/>
    <w:rsid w:val="009E7DA9"/>
    <w:rsid w:val="009F211A"/>
    <w:rsid w:val="00A01C4E"/>
    <w:rsid w:val="00A22860"/>
    <w:rsid w:val="00A31A11"/>
    <w:rsid w:val="00A32A51"/>
    <w:rsid w:val="00A41A9E"/>
    <w:rsid w:val="00A96764"/>
    <w:rsid w:val="00A96E40"/>
    <w:rsid w:val="00AA11B9"/>
    <w:rsid w:val="00AB42E7"/>
    <w:rsid w:val="00AC452C"/>
    <w:rsid w:val="00AE3F72"/>
    <w:rsid w:val="00B12625"/>
    <w:rsid w:val="00B12B23"/>
    <w:rsid w:val="00B14979"/>
    <w:rsid w:val="00B26520"/>
    <w:rsid w:val="00B44E29"/>
    <w:rsid w:val="00B73180"/>
    <w:rsid w:val="00B817CA"/>
    <w:rsid w:val="00B85CC0"/>
    <w:rsid w:val="00B90746"/>
    <w:rsid w:val="00BB005E"/>
    <w:rsid w:val="00BB2BB1"/>
    <w:rsid w:val="00BB7DFA"/>
    <w:rsid w:val="00BD029A"/>
    <w:rsid w:val="00BD1298"/>
    <w:rsid w:val="00BD2A20"/>
    <w:rsid w:val="00BD7382"/>
    <w:rsid w:val="00BE5F76"/>
    <w:rsid w:val="00BE6021"/>
    <w:rsid w:val="00C156BB"/>
    <w:rsid w:val="00C40808"/>
    <w:rsid w:val="00C5079C"/>
    <w:rsid w:val="00C86224"/>
    <w:rsid w:val="00CB4C7A"/>
    <w:rsid w:val="00CC1198"/>
    <w:rsid w:val="00CD6A03"/>
    <w:rsid w:val="00CE2DAE"/>
    <w:rsid w:val="00D12A86"/>
    <w:rsid w:val="00D15BC9"/>
    <w:rsid w:val="00D225B8"/>
    <w:rsid w:val="00D26710"/>
    <w:rsid w:val="00D2719F"/>
    <w:rsid w:val="00D43AE3"/>
    <w:rsid w:val="00D43DF5"/>
    <w:rsid w:val="00D55178"/>
    <w:rsid w:val="00D636D8"/>
    <w:rsid w:val="00D646CB"/>
    <w:rsid w:val="00D646EB"/>
    <w:rsid w:val="00D76E97"/>
    <w:rsid w:val="00D7770E"/>
    <w:rsid w:val="00D8394F"/>
    <w:rsid w:val="00D84126"/>
    <w:rsid w:val="00D852B3"/>
    <w:rsid w:val="00D9346D"/>
    <w:rsid w:val="00D95F3F"/>
    <w:rsid w:val="00DD0F04"/>
    <w:rsid w:val="00DD7A79"/>
    <w:rsid w:val="00DE1EAC"/>
    <w:rsid w:val="00DE2FC1"/>
    <w:rsid w:val="00DE4EC0"/>
    <w:rsid w:val="00E0622B"/>
    <w:rsid w:val="00E07F96"/>
    <w:rsid w:val="00E31B88"/>
    <w:rsid w:val="00E41AD0"/>
    <w:rsid w:val="00E5736D"/>
    <w:rsid w:val="00E64B7F"/>
    <w:rsid w:val="00E7683A"/>
    <w:rsid w:val="00E829B4"/>
    <w:rsid w:val="00E83745"/>
    <w:rsid w:val="00E9218D"/>
    <w:rsid w:val="00EA3274"/>
    <w:rsid w:val="00EA45AE"/>
    <w:rsid w:val="00EB1704"/>
    <w:rsid w:val="00EB674A"/>
    <w:rsid w:val="00ED615C"/>
    <w:rsid w:val="00EE35FE"/>
    <w:rsid w:val="00EE4908"/>
    <w:rsid w:val="00EF15C2"/>
    <w:rsid w:val="00EF4922"/>
    <w:rsid w:val="00F02B50"/>
    <w:rsid w:val="00F425CA"/>
    <w:rsid w:val="00F46291"/>
    <w:rsid w:val="00F53150"/>
    <w:rsid w:val="00F55BD4"/>
    <w:rsid w:val="00F63CB7"/>
    <w:rsid w:val="00F67BFB"/>
    <w:rsid w:val="00FC0A37"/>
    <w:rsid w:val="00FC17D7"/>
    <w:rsid w:val="00FC3B4B"/>
    <w:rsid w:val="00FE2B36"/>
    <w:rsid w:val="00FF26AC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F7D6"/>
  <w15:docId w15:val="{ED87EF67-1317-4271-8A99-B1356171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ind w:left="850" w:right="-28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Odkaznakoment">
    <w:name w:val="annotation reference"/>
    <w:basedOn w:val="Standardnpsmoodstavce"/>
    <w:uiPriority w:val="99"/>
    <w:semiHidden/>
    <w:unhideWhenUsed/>
    <w:rsid w:val="00120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F1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F1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F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F15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902E-FC58-4066-9438-171C7456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707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Černá</dc:creator>
  <cp:lastModifiedBy>knihovna</cp:lastModifiedBy>
  <cp:revision>2</cp:revision>
  <dcterms:created xsi:type="dcterms:W3CDTF">2026-01-12T16:09:00Z</dcterms:created>
  <dcterms:modified xsi:type="dcterms:W3CDTF">2026-01-12T16:09:00Z</dcterms:modified>
</cp:coreProperties>
</file>