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064FD709" w:rsidR="00D15BC9" w:rsidRDefault="00F46291" w:rsidP="00A6259D">
      <w:pPr>
        <w:pStyle w:val="Standard"/>
        <w:ind w:left="1560" w:firstLine="4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>2</w:t>
      </w:r>
      <w:r w:rsidR="006842BB">
        <w:rPr>
          <w:rFonts w:ascii="Arial" w:hAnsi="Arial"/>
          <w:b/>
          <w:bCs/>
          <w:color w:val="2F5496" w:themeColor="accent1" w:themeShade="BF"/>
          <w:sz w:val="28"/>
          <w:szCs w:val="28"/>
        </w:rPr>
        <w:t>.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6842BB">
        <w:rPr>
          <w:rFonts w:ascii="Arial" w:hAnsi="Arial"/>
          <w:b/>
          <w:bCs/>
          <w:color w:val="2F5496" w:themeColor="accent1" w:themeShade="BF"/>
          <w:sz w:val="28"/>
          <w:szCs w:val="28"/>
        </w:rPr>
        <w:t>8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>3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A6259D">
      <w:pPr>
        <w:pStyle w:val="Standard"/>
        <w:ind w:left="1800" w:firstLine="468"/>
        <w:rPr>
          <w:color w:val="2F5496" w:themeColor="accent1" w:themeShade="BF"/>
        </w:rPr>
      </w:pPr>
    </w:p>
    <w:p w14:paraId="1D1B0174" w14:textId="77777777" w:rsidR="000178D2" w:rsidRDefault="000178D2" w:rsidP="00BF0B60">
      <w:pPr>
        <w:pStyle w:val="Standard"/>
        <w:ind w:left="567" w:firstLine="468"/>
        <w:rPr>
          <w:color w:val="2F5496" w:themeColor="accent1" w:themeShade="BF"/>
        </w:rPr>
      </w:pPr>
    </w:p>
    <w:p w14:paraId="1504FA62" w14:textId="626F0BD9" w:rsidR="006842BB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2. 3. 1791 zemř. JOHN WESLEY, anglický teolog, kazatel a spisovatel, jeden ze zakladatelů metodistické církve (nar. 17. 6. 1703) – 235. výročí úmrtí </w:t>
      </w:r>
    </w:p>
    <w:p w14:paraId="6F7F3DC7" w14:textId="4719F320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2. 3. 1901  nar. JOSEF WAGNER, sochař, restaurátor a pedagog (zemř. 10. 2. 1957) </w:t>
      </w:r>
      <w:r w:rsidR="00852995">
        <w:rPr>
          <w:rFonts w:ascii="Arial" w:hAnsi="Arial" w:cs="Arial"/>
          <w:sz w:val="22"/>
          <w:szCs w:val="22"/>
        </w:rPr>
        <w:br/>
      </w:r>
      <w:r w:rsidRPr="00852995">
        <w:rPr>
          <w:rFonts w:ascii="Arial" w:hAnsi="Arial" w:cs="Arial"/>
          <w:sz w:val="22"/>
          <w:szCs w:val="22"/>
        </w:rPr>
        <w:t xml:space="preserve">– 125. výročí narození </w:t>
      </w:r>
    </w:p>
    <w:p w14:paraId="42ACBF32" w14:textId="4990DCE1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2. 3. 1951  zemř. ĽUDMILA PODJAVORINSKÁ, vl. jm. Ľudmila Riznerová, slovenská básnířka </w:t>
      </w:r>
      <w:r w:rsidR="00852995">
        <w:rPr>
          <w:rFonts w:ascii="Arial" w:hAnsi="Arial" w:cs="Arial"/>
          <w:sz w:val="22"/>
          <w:szCs w:val="22"/>
        </w:rPr>
        <w:br/>
      </w:r>
      <w:r w:rsidRPr="00852995">
        <w:rPr>
          <w:rFonts w:ascii="Arial" w:hAnsi="Arial" w:cs="Arial"/>
          <w:sz w:val="22"/>
          <w:szCs w:val="22"/>
        </w:rPr>
        <w:t xml:space="preserve">a prozaička (nar. 26. 4. 1872) – 75. výročí úmrtí </w:t>
      </w:r>
    </w:p>
    <w:p w14:paraId="7AEF4A79" w14:textId="34556438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2. 3. 2011  zemř. ČESTMÍR GREGOR, hudební skladatel, teoretik a publicista (nar. v Brně </w:t>
      </w:r>
      <w:r w:rsidR="00852995">
        <w:rPr>
          <w:rFonts w:ascii="Arial" w:hAnsi="Arial" w:cs="Arial"/>
          <w:sz w:val="22"/>
          <w:szCs w:val="22"/>
        </w:rPr>
        <w:br/>
      </w:r>
      <w:r w:rsidRPr="00852995">
        <w:rPr>
          <w:rFonts w:ascii="Arial" w:hAnsi="Arial" w:cs="Arial"/>
          <w:sz w:val="22"/>
          <w:szCs w:val="22"/>
        </w:rPr>
        <w:t xml:space="preserve">14. 5. 1926) – 15. výročí úmrtí </w:t>
      </w:r>
    </w:p>
    <w:p w14:paraId="1A9E3E26" w14:textId="77777777" w:rsidR="006842BB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2. 3. 2011 zemř. JIŘÍ HEJNA, malíř, ilustrátor, grafik a medailér (nar. 29. 7. 1921) – 15. výročí úmrtí </w:t>
      </w:r>
    </w:p>
    <w:p w14:paraId="1ABEA5C4" w14:textId="377F94FB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3. 3. 1706 zemř. JOHANN PACHELBEL, německý varhaník, hudební skladatel a pedagog (pokřtěn 1. 9. 1653) – 320. výročí úmrtí </w:t>
      </w:r>
    </w:p>
    <w:p w14:paraId="24FEB7F3" w14:textId="3EDD27DE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3. 3. 1891 nar. v Trstěnicích, okr. Znojmo, JOSEF AXMANN, sochař, medailér a výtvarník (zemř. 3. 6. 1947 v Brně) – 135. výročí narození </w:t>
      </w:r>
    </w:p>
    <w:p w14:paraId="24E1ED11" w14:textId="64E385F4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3. 3. 1906 nar. ARTUR LUNDKVIST, švédský básník, prozaik, překladatel a literární kritik (zemř. 11. 12. 1991) – 120. výročí narození </w:t>
      </w:r>
    </w:p>
    <w:p w14:paraId="66C4C6BF" w14:textId="77777777" w:rsidR="006842BB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3. 3. 1941 nar. VLADO MILUNIĆ, česko-chorvatský architekt (zemř. 17. 9. 2022) – 85. výročí narození </w:t>
      </w:r>
    </w:p>
    <w:p w14:paraId="673EA37E" w14:textId="0B573392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3. 3. 1961  zemř. EDUARD FIKER, spisovatel, dramatik a scenárista, jeden ze zakladatelů české detektivky (nar. 21. 11. 1902) – 65. výročí úmrtí </w:t>
      </w:r>
    </w:p>
    <w:p w14:paraId="67E7523A" w14:textId="0F47F8C2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3. 3. 1996 zemř. MARGUERITE DURAS, vl. jm. Marguerite Donnadieu, francouzská prozaička, dramatička, scenáristka a režisérka (nar. 4. 4. 1914) – 30. výročí úmrtí </w:t>
      </w:r>
    </w:p>
    <w:p w14:paraId="77B184E2" w14:textId="0553518E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3. 3. 2006 zemř. EDUARD PETRŮ, literární historik a teoretik, vydavatel a pedagog (nar. </w:t>
      </w:r>
      <w:r w:rsidR="00852995">
        <w:rPr>
          <w:rFonts w:ascii="Arial" w:hAnsi="Arial" w:cs="Arial"/>
          <w:sz w:val="22"/>
          <w:szCs w:val="22"/>
        </w:rPr>
        <w:br/>
      </w:r>
      <w:r w:rsidRPr="00852995">
        <w:rPr>
          <w:rFonts w:ascii="Arial" w:hAnsi="Arial" w:cs="Arial"/>
          <w:sz w:val="22"/>
          <w:szCs w:val="22"/>
        </w:rPr>
        <w:t xml:space="preserve">16. 12. 1928) – 20. výročí úmrtí </w:t>
      </w:r>
    </w:p>
    <w:p w14:paraId="29D261A0" w14:textId="0969FE9F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3. 3. 2021 zemř. v Brně HELENA KRUŽÍKOVÁ, divadelní a filmová herečka, dabérka, působila v Brně (nar. 17. 11. 1928 v Třebíči) – 5. výročí úmrtí </w:t>
      </w:r>
    </w:p>
    <w:p w14:paraId="51832230" w14:textId="705762F5" w:rsidR="006842BB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4. 3. 1861 zemř. IPPOLITO NIEVO, italský spisovatel (nar. 30. 11. 1831) – 165. výročí úmrtí </w:t>
      </w:r>
    </w:p>
    <w:p w14:paraId="4841568A" w14:textId="59C80ED4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4. 3. 1916  nar. GIORGIO BASSANI, italský spisovatel, esejista a básník (zemř. 13. 4. 2000) </w:t>
      </w:r>
      <w:r w:rsidR="00852995">
        <w:rPr>
          <w:rFonts w:ascii="Arial" w:hAnsi="Arial" w:cs="Arial"/>
          <w:sz w:val="22"/>
          <w:szCs w:val="22"/>
        </w:rPr>
        <w:br/>
      </w:r>
      <w:r w:rsidRPr="00852995">
        <w:rPr>
          <w:rFonts w:ascii="Arial" w:hAnsi="Arial" w:cs="Arial"/>
          <w:sz w:val="22"/>
          <w:szCs w:val="22"/>
        </w:rPr>
        <w:t xml:space="preserve">– 110. výročí narození </w:t>
      </w:r>
    </w:p>
    <w:p w14:paraId="34DF670D" w14:textId="00142628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4. 3. 1921 nar. JAN ŠMÍD, spisovatel, publicista, redaktor a grafik (zemř. 13. 12. 2002) </w:t>
      </w:r>
      <w:r w:rsidR="00852995">
        <w:rPr>
          <w:rFonts w:ascii="Arial" w:hAnsi="Arial" w:cs="Arial"/>
          <w:sz w:val="22"/>
          <w:szCs w:val="22"/>
        </w:rPr>
        <w:br/>
      </w:r>
      <w:r w:rsidRPr="00852995">
        <w:rPr>
          <w:rFonts w:ascii="Arial" w:hAnsi="Arial" w:cs="Arial"/>
          <w:sz w:val="22"/>
          <w:szCs w:val="22"/>
        </w:rPr>
        <w:t xml:space="preserve">– 105. výročí narození </w:t>
      </w:r>
    </w:p>
    <w:p w14:paraId="0B4702F9" w14:textId="77777777" w:rsidR="006842BB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4. 3. 1946 nar. JEAN-CLAUDE SCHMITT, francouzský medievalista a paleograf – 80. výročí narození </w:t>
      </w:r>
    </w:p>
    <w:p w14:paraId="498393C9" w14:textId="5FC90BBE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4. 3. 2011 zemř. MILAN RŮŽIČKA, televizní a filmový režisér (nar. 25. 5. 1937 v Prostějově) </w:t>
      </w:r>
      <w:r w:rsidR="00852995">
        <w:rPr>
          <w:rFonts w:ascii="Arial" w:hAnsi="Arial" w:cs="Arial"/>
          <w:sz w:val="22"/>
          <w:szCs w:val="22"/>
        </w:rPr>
        <w:br/>
      </w:r>
      <w:r w:rsidRPr="00852995">
        <w:rPr>
          <w:rFonts w:ascii="Arial" w:hAnsi="Arial" w:cs="Arial"/>
          <w:sz w:val="22"/>
          <w:szCs w:val="22"/>
        </w:rPr>
        <w:t xml:space="preserve">– 15. výročí úmrtí </w:t>
      </w:r>
    </w:p>
    <w:p w14:paraId="5ED5F08C" w14:textId="77777777" w:rsidR="006842BB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5. 3. 1696 nar. GIOVANNI BATTISTA TIEPOLO, italský malíř (zemř. 27. 3. 1770) – 330. výročí narození  </w:t>
      </w:r>
    </w:p>
    <w:p w14:paraId="3946C756" w14:textId="77777777" w:rsidR="006842BB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5. 3. 1851 nar. VÁCLAV BROŽÍK, malíř a pedagog (zemř. 15. 4. 1901) – 175. výročí narození </w:t>
      </w:r>
    </w:p>
    <w:p w14:paraId="4458F5A0" w14:textId="5201DB76" w:rsidR="006842BB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5. 3. 1876 nar. JINDŘICH JINDŘICH, hudební skladatel, klavírista, sbormistr a etnograf, sběratel lidových písní (zemř. 23. 10. 1967) – 150. výročí narození </w:t>
      </w:r>
    </w:p>
    <w:p w14:paraId="3370912C" w14:textId="7E66E92A" w:rsidR="00AF6981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5. 3. 1951 </w:t>
      </w:r>
      <w:r w:rsidR="00AF6981" w:rsidRPr="00852995">
        <w:rPr>
          <w:rFonts w:ascii="Arial" w:hAnsi="Arial" w:cs="Arial"/>
          <w:sz w:val="22"/>
          <w:szCs w:val="22"/>
        </w:rPr>
        <w:t xml:space="preserve">zemř. JIŘÍ KARÁSEK ZE LVOVIC, vl. jm. Josef Karásek, básník, prozaik, redaktor, kritik a sběratel umění (nar. 24. 1. 1871) – 75. výročí úmrtí </w:t>
      </w:r>
    </w:p>
    <w:p w14:paraId="1DB18EBF" w14:textId="6F636CDD" w:rsidR="00AF6981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5. 3. 1961 </w:t>
      </w:r>
      <w:r w:rsidR="00AF6981" w:rsidRPr="00852995">
        <w:rPr>
          <w:rFonts w:ascii="Arial" w:hAnsi="Arial" w:cs="Arial"/>
          <w:sz w:val="22"/>
          <w:szCs w:val="22"/>
        </w:rPr>
        <w:t xml:space="preserve">zemř. KJELD ABELL, dánský dramatik (nar. 25. 8. 1901) – 65. výročí úmrtí </w:t>
      </w:r>
    </w:p>
    <w:p w14:paraId="063AFE1F" w14:textId="717142F9" w:rsidR="00AF6981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5. 3. 1966 </w:t>
      </w:r>
      <w:r w:rsidR="00AF6981" w:rsidRPr="00852995">
        <w:rPr>
          <w:rFonts w:ascii="Arial" w:hAnsi="Arial" w:cs="Arial"/>
          <w:sz w:val="22"/>
          <w:szCs w:val="22"/>
        </w:rPr>
        <w:t xml:space="preserve">zemř. ANNA ACHMATOVA, vl. jm. Anna Andrejevna Gorenko, ruská básnířka </w:t>
      </w:r>
      <w:r w:rsidR="00852995">
        <w:rPr>
          <w:rFonts w:ascii="Arial" w:hAnsi="Arial" w:cs="Arial"/>
          <w:sz w:val="22"/>
          <w:szCs w:val="22"/>
        </w:rPr>
        <w:br/>
      </w:r>
      <w:r w:rsidR="00AF6981" w:rsidRPr="00852995">
        <w:rPr>
          <w:rFonts w:ascii="Arial" w:hAnsi="Arial" w:cs="Arial"/>
          <w:sz w:val="22"/>
          <w:szCs w:val="22"/>
        </w:rPr>
        <w:t xml:space="preserve">a překladatelka (nar. 23. 6. 1889) – 60. výročí úmrtí </w:t>
      </w:r>
    </w:p>
    <w:p w14:paraId="262AAD3B" w14:textId="5AEC7F74" w:rsidR="00AF6981" w:rsidRPr="00852995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852995">
        <w:rPr>
          <w:rFonts w:ascii="Arial" w:hAnsi="Arial" w:cs="Arial"/>
          <w:sz w:val="22"/>
          <w:szCs w:val="22"/>
        </w:rPr>
        <w:t xml:space="preserve">6. 3. 1806 </w:t>
      </w:r>
      <w:r w:rsidR="00AF6981" w:rsidRPr="00852995">
        <w:rPr>
          <w:rFonts w:ascii="Arial" w:hAnsi="Arial" w:cs="Arial"/>
          <w:sz w:val="22"/>
          <w:szCs w:val="22"/>
        </w:rPr>
        <w:t xml:space="preserve">nar. ELIZABETH BARRETT BROWNING, anglická básnířka (zemř. 29. 6. 1861) </w:t>
      </w:r>
      <w:r w:rsidR="00852995">
        <w:rPr>
          <w:rFonts w:ascii="Arial" w:hAnsi="Arial" w:cs="Arial"/>
          <w:sz w:val="22"/>
          <w:szCs w:val="22"/>
        </w:rPr>
        <w:br/>
      </w:r>
      <w:r w:rsidR="00AF6981" w:rsidRPr="00852995">
        <w:rPr>
          <w:rFonts w:ascii="Arial" w:hAnsi="Arial" w:cs="Arial"/>
          <w:sz w:val="22"/>
          <w:szCs w:val="22"/>
        </w:rPr>
        <w:t xml:space="preserve">– 220. výročí narození </w:t>
      </w:r>
    </w:p>
    <w:p w14:paraId="4F2F34AA" w14:textId="77777777" w:rsidR="00AF6981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6. 3. 1986 </w:t>
      </w:r>
      <w:r w:rsidR="00AF6981" w:rsidRPr="006842BB">
        <w:rPr>
          <w:rFonts w:ascii="Arial" w:hAnsi="Arial" w:cs="Arial"/>
          <w:sz w:val="22"/>
          <w:szCs w:val="22"/>
        </w:rPr>
        <w:t xml:space="preserve">zemř. GEORGIA O‘KEEFFE, americká malířka (nar. 15. 11. 1887) – 40. výročí úmrtí </w:t>
      </w:r>
    </w:p>
    <w:p w14:paraId="7628382A" w14:textId="77777777" w:rsidR="00AF6981" w:rsidRPr="006842BB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6842BB">
        <w:rPr>
          <w:rFonts w:ascii="Arial" w:hAnsi="Arial" w:cs="Arial"/>
          <w:sz w:val="22"/>
          <w:szCs w:val="22"/>
        </w:rPr>
        <w:t xml:space="preserve">6. 3. 1926  </w:t>
      </w:r>
      <w:r w:rsidR="00AF6981" w:rsidRPr="006842BB">
        <w:rPr>
          <w:rFonts w:ascii="Arial" w:hAnsi="Arial" w:cs="Arial"/>
          <w:sz w:val="22"/>
          <w:szCs w:val="22"/>
        </w:rPr>
        <w:t xml:space="preserve">nar. ANDRZEJ WAJDA, polský filmový režisér (zemř. 9. 10. 2016) – 100. výročí narození </w:t>
      </w:r>
    </w:p>
    <w:p w14:paraId="52E6A11F" w14:textId="4F552CF9" w:rsidR="00AF6981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6. 3. 1941  </w:t>
      </w:r>
      <w:r w:rsidR="00AF6981" w:rsidRPr="004B77B7">
        <w:rPr>
          <w:rFonts w:ascii="Arial" w:hAnsi="Arial" w:cs="Arial"/>
          <w:sz w:val="22"/>
          <w:szCs w:val="22"/>
        </w:rPr>
        <w:t xml:space="preserve">nar. v Brně LUBOMÍR MÁTL, dirigent, hudební pedagog a sbormistr (zemř. </w:t>
      </w:r>
      <w:r w:rsidR="004B77B7">
        <w:rPr>
          <w:rFonts w:ascii="Arial" w:hAnsi="Arial" w:cs="Arial"/>
          <w:sz w:val="22"/>
          <w:szCs w:val="22"/>
        </w:rPr>
        <w:br/>
      </w:r>
      <w:r w:rsidR="00AF6981" w:rsidRPr="004B77B7">
        <w:rPr>
          <w:rFonts w:ascii="Arial" w:hAnsi="Arial" w:cs="Arial"/>
          <w:sz w:val="22"/>
          <w:szCs w:val="22"/>
        </w:rPr>
        <w:t xml:space="preserve">9. 8. 2020) – 85. výročí narození </w:t>
      </w:r>
    </w:p>
    <w:p w14:paraId="09148F3C" w14:textId="2E3373C4" w:rsidR="00AF6981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lastRenderedPageBreak/>
        <w:t xml:space="preserve">6. 3. 1951  </w:t>
      </w:r>
      <w:r w:rsidR="00AF6981" w:rsidRPr="004B77B7">
        <w:rPr>
          <w:rFonts w:ascii="Arial" w:hAnsi="Arial" w:cs="Arial"/>
          <w:sz w:val="22"/>
          <w:szCs w:val="22"/>
        </w:rPr>
        <w:t xml:space="preserve">nar. MILAN HLAVSA, hudebník, baskytarista a zpěvák (zemř. 5. 1. 2001) </w:t>
      </w:r>
      <w:r w:rsidR="004B77B7">
        <w:rPr>
          <w:rFonts w:ascii="Arial" w:hAnsi="Arial" w:cs="Arial"/>
          <w:sz w:val="22"/>
          <w:szCs w:val="22"/>
        </w:rPr>
        <w:br/>
      </w:r>
      <w:r w:rsidR="00AF6981" w:rsidRPr="004B77B7">
        <w:rPr>
          <w:rFonts w:ascii="Arial" w:hAnsi="Arial" w:cs="Arial"/>
          <w:sz w:val="22"/>
          <w:szCs w:val="22"/>
        </w:rPr>
        <w:t xml:space="preserve">– 75. výročí narození </w:t>
      </w:r>
    </w:p>
    <w:p w14:paraId="01ED74BD" w14:textId="65494720" w:rsidR="00852995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7. 3. 1911 </w:t>
      </w:r>
      <w:r w:rsidR="00852995" w:rsidRPr="004B77B7">
        <w:rPr>
          <w:rFonts w:ascii="Arial" w:hAnsi="Arial" w:cs="Arial"/>
          <w:sz w:val="22"/>
          <w:szCs w:val="22"/>
        </w:rPr>
        <w:t xml:space="preserve">zemř. ANTONIO FOGAZZARO, italský romanopisec, básník a esejista (nar. </w:t>
      </w:r>
      <w:r w:rsidR="004B77B7">
        <w:rPr>
          <w:rFonts w:ascii="Arial" w:hAnsi="Arial" w:cs="Arial"/>
          <w:sz w:val="22"/>
          <w:szCs w:val="22"/>
        </w:rPr>
        <w:br/>
      </w:r>
      <w:r w:rsidR="00852995" w:rsidRPr="004B77B7">
        <w:rPr>
          <w:rFonts w:ascii="Arial" w:hAnsi="Arial" w:cs="Arial"/>
          <w:sz w:val="22"/>
          <w:szCs w:val="22"/>
        </w:rPr>
        <w:t xml:space="preserve">25. 3. 1842) – 115. výročí úmrtí </w:t>
      </w:r>
    </w:p>
    <w:p w14:paraId="3E780891" w14:textId="0C12AABE" w:rsidR="00852995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7. 3. 1936 </w:t>
      </w:r>
      <w:r w:rsidR="00852995" w:rsidRPr="004B77B7">
        <w:rPr>
          <w:rFonts w:ascii="Arial" w:hAnsi="Arial" w:cs="Arial"/>
          <w:sz w:val="22"/>
          <w:szCs w:val="22"/>
        </w:rPr>
        <w:t xml:space="preserve">nar. GEORGES PEREC, francouzský spisovatel, esejista a filmař (zemř. 3. 3. 1982) – 90. výročí narození </w:t>
      </w:r>
    </w:p>
    <w:p w14:paraId="13E621EE" w14:textId="07855166" w:rsidR="00852995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7. 3. 1976 </w:t>
      </w:r>
      <w:r w:rsidR="00852995" w:rsidRPr="004B77B7">
        <w:rPr>
          <w:rFonts w:ascii="Arial" w:hAnsi="Arial" w:cs="Arial"/>
          <w:sz w:val="22"/>
          <w:szCs w:val="22"/>
        </w:rPr>
        <w:t xml:space="preserve">zemř. JOŽO NIŽNÁNSKY, slovenský básník, prozaik, publicista a překladatel (nar. 30. 8. 1903) – 50. výročí úmrtí </w:t>
      </w:r>
    </w:p>
    <w:p w14:paraId="13CCCE2D" w14:textId="1BF3BEF1" w:rsidR="006842BB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8. 3. 1731  8. 3. 1761  nar. JAN POTOCKI, polský prozaik, historik a archeolog (zemř. </w:t>
      </w:r>
      <w:r w:rsidR="004B77B7">
        <w:rPr>
          <w:rFonts w:ascii="Arial" w:hAnsi="Arial" w:cs="Arial"/>
          <w:sz w:val="22"/>
          <w:szCs w:val="22"/>
        </w:rPr>
        <w:br/>
      </w:r>
      <w:r w:rsidRPr="004B77B7">
        <w:rPr>
          <w:rFonts w:ascii="Arial" w:hAnsi="Arial" w:cs="Arial"/>
          <w:sz w:val="22"/>
          <w:szCs w:val="22"/>
        </w:rPr>
        <w:t xml:space="preserve">23. 12. 1815) – 265. výročí narození </w:t>
      </w:r>
    </w:p>
    <w:p w14:paraId="4F37E676" w14:textId="5E4BFEAC" w:rsidR="006842BB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8. 3. 1926 zemř. VLASTA PITTNEROVÁ, vl. jm. Vlasta Weymelková, prozaička a překladatelka (nar. 1. 1. 1858 v Polné, okr. Jihlava) – 100. výročí úmrtí </w:t>
      </w:r>
    </w:p>
    <w:p w14:paraId="386AD564" w14:textId="262BEDD9" w:rsidR="00852995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8. 3. 1941 </w:t>
      </w:r>
      <w:r w:rsidR="00852995" w:rsidRPr="004B77B7">
        <w:rPr>
          <w:rFonts w:ascii="Arial" w:hAnsi="Arial" w:cs="Arial"/>
          <w:sz w:val="22"/>
          <w:szCs w:val="22"/>
        </w:rPr>
        <w:t xml:space="preserve">zemř. SHERWOOD ANDERSON, americký spisovatel (nar. 13. 9. 1876) – 85. výročí úmrtí </w:t>
      </w:r>
    </w:p>
    <w:p w14:paraId="18AC0315" w14:textId="55C9A3C7" w:rsidR="006842BB" w:rsidRPr="004B77B7" w:rsidRDefault="006842BB" w:rsidP="00852995">
      <w:pPr>
        <w:pStyle w:val="Standard"/>
        <w:numPr>
          <w:ilvl w:val="0"/>
          <w:numId w:val="24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4B77B7">
        <w:rPr>
          <w:rFonts w:ascii="Arial" w:hAnsi="Arial" w:cs="Arial"/>
          <w:sz w:val="22"/>
          <w:szCs w:val="22"/>
        </w:rPr>
        <w:t xml:space="preserve">8. 3. 1946 nar. v Pozořicích, okr. Brno-venkov, JAN ZUZIAK, výtvarník, sběratel, entomolog </w:t>
      </w:r>
      <w:r w:rsidR="004B77B7" w:rsidRPr="004B77B7">
        <w:rPr>
          <w:rFonts w:ascii="Arial" w:hAnsi="Arial" w:cs="Arial"/>
          <w:sz w:val="22"/>
          <w:szCs w:val="22"/>
        </w:rPr>
        <w:br/>
      </w:r>
      <w:r w:rsidRPr="004B77B7">
        <w:rPr>
          <w:rFonts w:ascii="Arial" w:hAnsi="Arial" w:cs="Arial"/>
          <w:sz w:val="22"/>
          <w:szCs w:val="22"/>
        </w:rPr>
        <w:t xml:space="preserve">a orchideolog (zemř. 24. 8. 2021 v Brně) – 80. výročí narození </w:t>
      </w:r>
    </w:p>
    <w:p w14:paraId="06CEE961" w14:textId="11A65098" w:rsidR="00BB7DFA" w:rsidRPr="00026298" w:rsidRDefault="00BB7DFA" w:rsidP="00BF0B60">
      <w:pPr>
        <w:pStyle w:val="Standard"/>
        <w:tabs>
          <w:tab w:val="left" w:pos="791"/>
        </w:tabs>
        <w:ind w:left="426" w:firstLine="0"/>
        <w:jc w:val="right"/>
        <w:rPr>
          <w:rFonts w:ascii="Arial" w:hAnsi="Arial" w:cs="Arial"/>
          <w:sz w:val="18"/>
          <w:szCs w:val="22"/>
        </w:rPr>
      </w:pPr>
      <w:r w:rsidRPr="00026298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03950434" w14:textId="77777777" w:rsidR="00BB7DFA" w:rsidRPr="005469F8" w:rsidRDefault="00BB7DFA" w:rsidP="00B77873">
      <w:pPr>
        <w:pStyle w:val="Standard"/>
        <w:tabs>
          <w:tab w:val="left" w:pos="791"/>
        </w:tabs>
        <w:ind w:left="426" w:firstLine="0"/>
        <w:rPr>
          <w:rFonts w:ascii="Arial" w:hAnsi="Arial" w:cs="Arial"/>
          <w:sz w:val="22"/>
          <w:szCs w:val="22"/>
        </w:rPr>
      </w:pPr>
    </w:p>
    <w:sectPr w:rsidR="00BB7DFA" w:rsidRPr="005469F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AA70" w14:textId="77777777" w:rsidR="002B26EB" w:rsidRDefault="002B26EB">
      <w:r>
        <w:separator/>
      </w:r>
    </w:p>
  </w:endnote>
  <w:endnote w:type="continuationSeparator" w:id="0">
    <w:p w14:paraId="4F0E3008" w14:textId="77777777" w:rsidR="002B26EB" w:rsidRDefault="002B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64F8" w14:textId="77777777" w:rsidR="002B26EB" w:rsidRDefault="002B26EB">
      <w:r>
        <w:rPr>
          <w:color w:val="000000"/>
        </w:rPr>
        <w:separator/>
      </w:r>
    </w:p>
  </w:footnote>
  <w:footnote w:type="continuationSeparator" w:id="0">
    <w:p w14:paraId="095EA83C" w14:textId="77777777" w:rsidR="002B26EB" w:rsidRDefault="002B2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B031524"/>
    <w:multiLevelType w:val="hybridMultilevel"/>
    <w:tmpl w:val="8C0C227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1"/>
  </w:num>
  <w:num w:numId="2" w16cid:durableId="1456483497">
    <w:abstractNumId w:val="22"/>
  </w:num>
  <w:num w:numId="3" w16cid:durableId="1880824473">
    <w:abstractNumId w:val="3"/>
  </w:num>
  <w:num w:numId="4" w16cid:durableId="1171680057">
    <w:abstractNumId w:val="10"/>
  </w:num>
  <w:num w:numId="5" w16cid:durableId="122164502">
    <w:abstractNumId w:val="12"/>
  </w:num>
  <w:num w:numId="6" w16cid:durableId="229853564">
    <w:abstractNumId w:val="21"/>
  </w:num>
  <w:num w:numId="7" w16cid:durableId="1531380054">
    <w:abstractNumId w:val="17"/>
  </w:num>
  <w:num w:numId="8" w16cid:durableId="641039241">
    <w:abstractNumId w:val="1"/>
  </w:num>
  <w:num w:numId="9" w16cid:durableId="563878429">
    <w:abstractNumId w:val="19"/>
  </w:num>
  <w:num w:numId="10" w16cid:durableId="1478257314">
    <w:abstractNumId w:val="8"/>
  </w:num>
  <w:num w:numId="11" w16cid:durableId="14036863">
    <w:abstractNumId w:val="23"/>
  </w:num>
  <w:num w:numId="12" w16cid:durableId="1341925838">
    <w:abstractNumId w:val="14"/>
  </w:num>
  <w:num w:numId="13" w16cid:durableId="46219929">
    <w:abstractNumId w:val="18"/>
  </w:num>
  <w:num w:numId="14" w16cid:durableId="1670207444">
    <w:abstractNumId w:val="9"/>
  </w:num>
  <w:num w:numId="15" w16cid:durableId="1033186708">
    <w:abstractNumId w:val="13"/>
  </w:num>
  <w:num w:numId="16" w16cid:durableId="1349789301">
    <w:abstractNumId w:val="0"/>
  </w:num>
  <w:num w:numId="17" w16cid:durableId="1712072337">
    <w:abstractNumId w:val="15"/>
  </w:num>
  <w:num w:numId="18" w16cid:durableId="1250459181">
    <w:abstractNumId w:val="7"/>
  </w:num>
  <w:num w:numId="19" w16cid:durableId="2010519068">
    <w:abstractNumId w:val="16"/>
  </w:num>
  <w:num w:numId="20" w16cid:durableId="704335447">
    <w:abstractNumId w:val="5"/>
  </w:num>
  <w:num w:numId="21" w16cid:durableId="1506091115">
    <w:abstractNumId w:val="4"/>
  </w:num>
  <w:num w:numId="22" w16cid:durableId="1849294878">
    <w:abstractNumId w:val="6"/>
  </w:num>
  <w:num w:numId="23" w16cid:durableId="1386640129">
    <w:abstractNumId w:val="2"/>
  </w:num>
  <w:num w:numId="24" w16cid:durableId="206891715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33301"/>
    <w:rsid w:val="002532D1"/>
    <w:rsid w:val="002750AD"/>
    <w:rsid w:val="00275A30"/>
    <w:rsid w:val="002B26EB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B062B"/>
    <w:rsid w:val="004B77B7"/>
    <w:rsid w:val="004C53BC"/>
    <w:rsid w:val="004C5D43"/>
    <w:rsid w:val="004F0C53"/>
    <w:rsid w:val="004F55DF"/>
    <w:rsid w:val="00502461"/>
    <w:rsid w:val="0050296B"/>
    <w:rsid w:val="00503959"/>
    <w:rsid w:val="00510EF9"/>
    <w:rsid w:val="005469F8"/>
    <w:rsid w:val="00574953"/>
    <w:rsid w:val="00582B27"/>
    <w:rsid w:val="00585874"/>
    <w:rsid w:val="00595E8C"/>
    <w:rsid w:val="005B2CD8"/>
    <w:rsid w:val="005C22FF"/>
    <w:rsid w:val="005E6675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B5B"/>
    <w:rsid w:val="00695E99"/>
    <w:rsid w:val="006F2683"/>
    <w:rsid w:val="00704C20"/>
    <w:rsid w:val="00710BD8"/>
    <w:rsid w:val="007118C9"/>
    <w:rsid w:val="007119FC"/>
    <w:rsid w:val="0072148E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925"/>
    <w:rsid w:val="00845D78"/>
    <w:rsid w:val="00852995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01E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AF6981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B3CA3"/>
    <w:rsid w:val="00CB4C7A"/>
    <w:rsid w:val="00CC1198"/>
    <w:rsid w:val="00CD54FC"/>
    <w:rsid w:val="00CD6A03"/>
    <w:rsid w:val="00CE2DAE"/>
    <w:rsid w:val="00D12A86"/>
    <w:rsid w:val="00D15BC9"/>
    <w:rsid w:val="00D225B8"/>
    <w:rsid w:val="00D26710"/>
    <w:rsid w:val="00D2719F"/>
    <w:rsid w:val="00D405FC"/>
    <w:rsid w:val="00D43AE3"/>
    <w:rsid w:val="00D43DF5"/>
    <w:rsid w:val="00D53743"/>
    <w:rsid w:val="00D55178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254F4"/>
    <w:rsid w:val="00F425CA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3</cp:revision>
  <dcterms:created xsi:type="dcterms:W3CDTF">2026-03-02T10:14:00Z</dcterms:created>
  <dcterms:modified xsi:type="dcterms:W3CDTF">2026-03-02T10:14:00Z</dcterms:modified>
</cp:coreProperties>
</file>