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A5431" w14:textId="0514BBAE" w:rsidR="00D15BC9" w:rsidRDefault="00F46291" w:rsidP="001D3EF4">
      <w:pPr>
        <w:pStyle w:val="Standard"/>
        <w:jc w:val="center"/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  <w:r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Významná výročí v týdnu od</w:t>
      </w:r>
      <w:r w:rsidR="00A463B4"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 </w:t>
      </w:r>
      <w:r w:rsidR="00DA3539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25</w:t>
      </w:r>
      <w:r w:rsidR="004B1F41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.</w:t>
      </w:r>
      <w:r w:rsidR="00DA3539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 10. </w:t>
      </w:r>
      <w:r w:rsidR="00D87DFF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 </w:t>
      </w:r>
      <w:r w:rsidR="0057454E"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do</w:t>
      </w:r>
      <w:r w:rsidR="0075309D"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 </w:t>
      </w:r>
      <w:r w:rsidR="00DA3539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1</w:t>
      </w:r>
      <w:r w:rsidR="00120F15"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. </w:t>
      </w:r>
      <w:r w:rsidR="004B1F41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1</w:t>
      </w:r>
      <w:r w:rsidR="00DA3539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1</w:t>
      </w:r>
      <w:r w:rsidR="00174429"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. </w:t>
      </w:r>
      <w:r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202</w:t>
      </w:r>
      <w:r w:rsidR="0074298A"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6</w:t>
      </w:r>
    </w:p>
    <w:p w14:paraId="1FFB924D" w14:textId="77777777" w:rsidR="00CE2543" w:rsidRPr="00705422" w:rsidRDefault="00CE2543" w:rsidP="00F97A12">
      <w:pPr>
        <w:pStyle w:val="Standard"/>
        <w:ind w:left="2520" w:firstLine="0"/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</w:p>
    <w:p w14:paraId="5426703D" w14:textId="153C60E5" w:rsidR="00DA3539" w:rsidRPr="00DA3539" w:rsidRDefault="00DA3539">
      <w:pPr>
        <w:pStyle w:val="Standard"/>
        <w:numPr>
          <w:ilvl w:val="0"/>
          <w:numId w:val="1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DA3539">
        <w:rPr>
          <w:rFonts w:ascii="Arial" w:hAnsi="Arial" w:cs="Arial"/>
          <w:sz w:val="22"/>
          <w:szCs w:val="22"/>
        </w:rPr>
        <w:t>26. 10. 1741 nar. FRANTIŠEK JAN VAVÁK, písmák, kronikář a básník (</w:t>
      </w:r>
      <w:proofErr w:type="spellStart"/>
      <w:r w:rsidRPr="00DA3539">
        <w:rPr>
          <w:rFonts w:ascii="Arial" w:hAnsi="Arial" w:cs="Arial"/>
          <w:sz w:val="22"/>
          <w:szCs w:val="22"/>
        </w:rPr>
        <w:t>zemř</w:t>
      </w:r>
      <w:proofErr w:type="spellEnd"/>
      <w:r w:rsidRPr="00DA3539">
        <w:rPr>
          <w:rFonts w:ascii="Arial" w:hAnsi="Arial" w:cs="Arial"/>
          <w:sz w:val="22"/>
          <w:szCs w:val="22"/>
        </w:rPr>
        <w:t xml:space="preserve">. 15. 11. 1816) </w:t>
      </w:r>
      <w:r>
        <w:rPr>
          <w:rFonts w:ascii="Arial" w:hAnsi="Arial" w:cs="Arial"/>
          <w:sz w:val="22"/>
          <w:szCs w:val="22"/>
        </w:rPr>
        <w:br/>
      </w:r>
      <w:r w:rsidRPr="00DA3539">
        <w:rPr>
          <w:rFonts w:ascii="Arial" w:hAnsi="Arial" w:cs="Arial"/>
          <w:sz w:val="22"/>
          <w:szCs w:val="22"/>
        </w:rPr>
        <w:t xml:space="preserve">– 285. výročí narození </w:t>
      </w:r>
    </w:p>
    <w:p w14:paraId="3748D6EF" w14:textId="467ADCEB" w:rsidR="00DA3539" w:rsidRPr="00DA3539" w:rsidRDefault="00DA3539">
      <w:pPr>
        <w:pStyle w:val="Standard"/>
        <w:numPr>
          <w:ilvl w:val="0"/>
          <w:numId w:val="1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DA3539">
        <w:rPr>
          <w:rFonts w:ascii="Arial" w:hAnsi="Arial" w:cs="Arial"/>
          <w:sz w:val="22"/>
          <w:szCs w:val="22"/>
        </w:rPr>
        <w:t>26. 10. 1861 nar. v Kněždubu, okr. Hodonín, JOŽA UPRKA, malíř a grafik (</w:t>
      </w:r>
      <w:proofErr w:type="spellStart"/>
      <w:r w:rsidRPr="00DA3539">
        <w:rPr>
          <w:rFonts w:ascii="Arial" w:hAnsi="Arial" w:cs="Arial"/>
          <w:sz w:val="22"/>
          <w:szCs w:val="22"/>
        </w:rPr>
        <w:t>zemř</w:t>
      </w:r>
      <w:proofErr w:type="spellEnd"/>
      <w:r w:rsidRPr="00DA3539">
        <w:rPr>
          <w:rFonts w:ascii="Arial" w:hAnsi="Arial" w:cs="Arial"/>
          <w:sz w:val="22"/>
          <w:szCs w:val="22"/>
        </w:rPr>
        <w:t xml:space="preserve">. 12. 1. 1940 </w:t>
      </w:r>
      <w:r>
        <w:rPr>
          <w:rFonts w:ascii="Arial" w:hAnsi="Arial" w:cs="Arial"/>
          <w:sz w:val="22"/>
          <w:szCs w:val="22"/>
        </w:rPr>
        <w:br/>
      </w:r>
      <w:r w:rsidRPr="00DA3539">
        <w:rPr>
          <w:rFonts w:ascii="Arial" w:hAnsi="Arial" w:cs="Arial"/>
          <w:sz w:val="22"/>
          <w:szCs w:val="22"/>
        </w:rPr>
        <w:t xml:space="preserve">v Hroznové Lhotě, okr. Hodonín) – 165. výročí narození </w:t>
      </w:r>
    </w:p>
    <w:p w14:paraId="006A5BC8" w14:textId="7279EB73" w:rsidR="00DA3539" w:rsidRPr="00DA3539" w:rsidRDefault="00DA3539">
      <w:pPr>
        <w:pStyle w:val="Standard"/>
        <w:numPr>
          <w:ilvl w:val="0"/>
          <w:numId w:val="1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DA3539">
        <w:rPr>
          <w:rFonts w:ascii="Arial" w:hAnsi="Arial" w:cs="Arial"/>
          <w:sz w:val="22"/>
          <w:szCs w:val="22"/>
        </w:rPr>
        <w:t>26. 10. 1901 nar. VLADIMÍR KARFÍK, architekt a pedagog (</w:t>
      </w:r>
      <w:proofErr w:type="spellStart"/>
      <w:r w:rsidRPr="00DA3539">
        <w:rPr>
          <w:rFonts w:ascii="Arial" w:hAnsi="Arial" w:cs="Arial"/>
          <w:sz w:val="22"/>
          <w:szCs w:val="22"/>
        </w:rPr>
        <w:t>zemř</w:t>
      </w:r>
      <w:proofErr w:type="spellEnd"/>
      <w:r w:rsidRPr="00DA3539">
        <w:rPr>
          <w:rFonts w:ascii="Arial" w:hAnsi="Arial" w:cs="Arial"/>
          <w:sz w:val="22"/>
          <w:szCs w:val="22"/>
        </w:rPr>
        <w:t xml:space="preserve">. 6. 6. 1996 v Brně) </w:t>
      </w:r>
      <w:r>
        <w:rPr>
          <w:rFonts w:ascii="Arial" w:hAnsi="Arial" w:cs="Arial"/>
          <w:sz w:val="22"/>
          <w:szCs w:val="22"/>
        </w:rPr>
        <w:br/>
      </w:r>
      <w:r w:rsidRPr="00DA3539">
        <w:rPr>
          <w:rFonts w:ascii="Arial" w:hAnsi="Arial" w:cs="Arial"/>
          <w:sz w:val="22"/>
          <w:szCs w:val="22"/>
        </w:rPr>
        <w:t xml:space="preserve">– 125. výročí narození </w:t>
      </w:r>
    </w:p>
    <w:p w14:paraId="0A2D1729" w14:textId="6B6819DE" w:rsidR="00DA3539" w:rsidRPr="00DA3539" w:rsidRDefault="00DA3539">
      <w:pPr>
        <w:pStyle w:val="Standard"/>
        <w:numPr>
          <w:ilvl w:val="0"/>
          <w:numId w:val="1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DA3539">
        <w:rPr>
          <w:rFonts w:ascii="Arial" w:hAnsi="Arial" w:cs="Arial"/>
          <w:sz w:val="22"/>
          <w:szCs w:val="22"/>
        </w:rPr>
        <w:t>26. 10. 1941 nar. JIŘÍ KŘIŽAN, filmový scenárista, dramaturg, pedagog a politik (</w:t>
      </w:r>
      <w:proofErr w:type="spellStart"/>
      <w:r w:rsidRPr="00DA3539">
        <w:rPr>
          <w:rFonts w:ascii="Arial" w:hAnsi="Arial" w:cs="Arial"/>
          <w:sz w:val="22"/>
          <w:szCs w:val="22"/>
        </w:rPr>
        <w:t>zemř</w:t>
      </w:r>
      <w:proofErr w:type="spellEnd"/>
      <w:r w:rsidRPr="00DA3539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br/>
      </w:r>
      <w:r w:rsidRPr="00DA3539">
        <w:rPr>
          <w:rFonts w:ascii="Arial" w:hAnsi="Arial" w:cs="Arial"/>
          <w:sz w:val="22"/>
          <w:szCs w:val="22"/>
        </w:rPr>
        <w:t xml:space="preserve">13. 10. 2010) – 85. výročí narození </w:t>
      </w:r>
    </w:p>
    <w:p w14:paraId="7EDE3F8B" w14:textId="77777777" w:rsidR="00DA3539" w:rsidRPr="00DA3539" w:rsidRDefault="00DA3539">
      <w:pPr>
        <w:pStyle w:val="Standard"/>
        <w:numPr>
          <w:ilvl w:val="0"/>
          <w:numId w:val="1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DA3539">
        <w:rPr>
          <w:rFonts w:ascii="Arial" w:hAnsi="Arial" w:cs="Arial"/>
          <w:sz w:val="22"/>
          <w:szCs w:val="22"/>
        </w:rPr>
        <w:t>26. 10. 1951 nar. JAROSLAV HRBEK, historik a překladatel (</w:t>
      </w:r>
      <w:proofErr w:type="spellStart"/>
      <w:r w:rsidRPr="00DA3539">
        <w:rPr>
          <w:rFonts w:ascii="Arial" w:hAnsi="Arial" w:cs="Arial"/>
          <w:sz w:val="22"/>
          <w:szCs w:val="22"/>
        </w:rPr>
        <w:t>zemř</w:t>
      </w:r>
      <w:proofErr w:type="spellEnd"/>
      <w:r w:rsidRPr="00DA3539">
        <w:rPr>
          <w:rFonts w:ascii="Arial" w:hAnsi="Arial" w:cs="Arial"/>
          <w:sz w:val="22"/>
          <w:szCs w:val="22"/>
        </w:rPr>
        <w:t xml:space="preserve">. 17. 4. 2009) – 75. výročí narození </w:t>
      </w:r>
    </w:p>
    <w:p w14:paraId="2CCB3CCF" w14:textId="0C615A28" w:rsidR="00DA3539" w:rsidRPr="00DA3539" w:rsidRDefault="00DA3539">
      <w:pPr>
        <w:pStyle w:val="Standard"/>
        <w:numPr>
          <w:ilvl w:val="0"/>
          <w:numId w:val="1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DA3539">
        <w:rPr>
          <w:rFonts w:ascii="Arial" w:hAnsi="Arial" w:cs="Arial"/>
          <w:sz w:val="22"/>
          <w:szCs w:val="22"/>
        </w:rPr>
        <w:t xml:space="preserve">26. 10. 2001 </w:t>
      </w:r>
      <w:proofErr w:type="spellStart"/>
      <w:r w:rsidRPr="00DA3539">
        <w:rPr>
          <w:rFonts w:ascii="Arial" w:hAnsi="Arial" w:cs="Arial"/>
          <w:sz w:val="22"/>
          <w:szCs w:val="22"/>
        </w:rPr>
        <w:t>zemř</w:t>
      </w:r>
      <w:proofErr w:type="spellEnd"/>
      <w:r w:rsidRPr="00DA3539">
        <w:rPr>
          <w:rFonts w:ascii="Arial" w:hAnsi="Arial" w:cs="Arial"/>
          <w:sz w:val="22"/>
          <w:szCs w:val="22"/>
        </w:rPr>
        <w:t xml:space="preserve">. JAROMÍR NEUMANN, historik umění a pedagog (nar. 15. 8. 1924) </w:t>
      </w:r>
      <w:r>
        <w:rPr>
          <w:rFonts w:ascii="Arial" w:hAnsi="Arial" w:cs="Arial"/>
          <w:sz w:val="22"/>
          <w:szCs w:val="22"/>
        </w:rPr>
        <w:br/>
      </w:r>
      <w:r w:rsidRPr="00DA3539">
        <w:rPr>
          <w:rFonts w:ascii="Arial" w:hAnsi="Arial" w:cs="Arial"/>
          <w:sz w:val="22"/>
          <w:szCs w:val="22"/>
        </w:rPr>
        <w:t xml:space="preserve">– 25. výročí úmrtí </w:t>
      </w:r>
    </w:p>
    <w:p w14:paraId="7849CC8D" w14:textId="7EEC8C4E" w:rsidR="00DA3539" w:rsidRPr="00DA3539" w:rsidRDefault="00DA3539">
      <w:pPr>
        <w:pStyle w:val="Standard"/>
        <w:numPr>
          <w:ilvl w:val="0"/>
          <w:numId w:val="1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DA3539">
        <w:rPr>
          <w:rFonts w:ascii="Arial" w:hAnsi="Arial" w:cs="Arial"/>
          <w:sz w:val="22"/>
          <w:szCs w:val="22"/>
        </w:rPr>
        <w:t>27. 10. 1916 nar. KAZIMIERZ BRANDYS, polský prozaik a scenárista (</w:t>
      </w:r>
      <w:proofErr w:type="spellStart"/>
      <w:r w:rsidRPr="00DA3539">
        <w:rPr>
          <w:rFonts w:ascii="Arial" w:hAnsi="Arial" w:cs="Arial"/>
          <w:sz w:val="22"/>
          <w:szCs w:val="22"/>
        </w:rPr>
        <w:t>zemř</w:t>
      </w:r>
      <w:proofErr w:type="spellEnd"/>
      <w:r w:rsidRPr="00DA3539">
        <w:rPr>
          <w:rFonts w:ascii="Arial" w:hAnsi="Arial" w:cs="Arial"/>
          <w:sz w:val="22"/>
          <w:szCs w:val="22"/>
        </w:rPr>
        <w:t xml:space="preserve">. 11. 3. 2000) </w:t>
      </w:r>
      <w:r>
        <w:rPr>
          <w:rFonts w:ascii="Arial" w:hAnsi="Arial" w:cs="Arial"/>
          <w:sz w:val="22"/>
          <w:szCs w:val="22"/>
        </w:rPr>
        <w:br/>
      </w:r>
      <w:r w:rsidRPr="00DA3539">
        <w:rPr>
          <w:rFonts w:ascii="Arial" w:hAnsi="Arial" w:cs="Arial"/>
          <w:sz w:val="22"/>
          <w:szCs w:val="22"/>
        </w:rPr>
        <w:t xml:space="preserve">– 110. výročí narození </w:t>
      </w:r>
    </w:p>
    <w:p w14:paraId="283B78D4" w14:textId="03E41DD6" w:rsidR="00DA3539" w:rsidRPr="00DA3539" w:rsidRDefault="00DA3539">
      <w:pPr>
        <w:pStyle w:val="Standard"/>
        <w:numPr>
          <w:ilvl w:val="0"/>
          <w:numId w:val="1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DA3539">
        <w:rPr>
          <w:rFonts w:ascii="Arial" w:hAnsi="Arial" w:cs="Arial"/>
          <w:sz w:val="22"/>
          <w:szCs w:val="22"/>
        </w:rPr>
        <w:t>27. 10. 1921 nar. KAREL EICHLER, spisovatel (</w:t>
      </w:r>
      <w:proofErr w:type="spellStart"/>
      <w:r w:rsidRPr="00DA3539">
        <w:rPr>
          <w:rFonts w:ascii="Arial" w:hAnsi="Arial" w:cs="Arial"/>
          <w:sz w:val="22"/>
          <w:szCs w:val="22"/>
        </w:rPr>
        <w:t>zemř</w:t>
      </w:r>
      <w:proofErr w:type="spellEnd"/>
      <w:r w:rsidRPr="00DA3539">
        <w:rPr>
          <w:rFonts w:ascii="Arial" w:hAnsi="Arial" w:cs="Arial"/>
          <w:sz w:val="22"/>
          <w:szCs w:val="22"/>
        </w:rPr>
        <w:t xml:space="preserve">. 9. 2. 1999) – 105. výročí narození </w:t>
      </w:r>
    </w:p>
    <w:p w14:paraId="1C4C0D55" w14:textId="3143A63F" w:rsidR="00DA3539" w:rsidRPr="00DA3539" w:rsidRDefault="00DA3539">
      <w:pPr>
        <w:pStyle w:val="Standard"/>
        <w:numPr>
          <w:ilvl w:val="0"/>
          <w:numId w:val="1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DA3539">
        <w:rPr>
          <w:rFonts w:ascii="Arial" w:hAnsi="Arial" w:cs="Arial"/>
          <w:sz w:val="22"/>
          <w:szCs w:val="22"/>
        </w:rPr>
        <w:t xml:space="preserve">27. 10. 2011 </w:t>
      </w:r>
      <w:proofErr w:type="spellStart"/>
      <w:r w:rsidRPr="00DA3539">
        <w:rPr>
          <w:rFonts w:ascii="Arial" w:hAnsi="Arial" w:cs="Arial"/>
          <w:sz w:val="22"/>
          <w:szCs w:val="22"/>
        </w:rPr>
        <w:t>zemř</w:t>
      </w:r>
      <w:proofErr w:type="spellEnd"/>
      <w:r w:rsidRPr="00DA3539">
        <w:rPr>
          <w:rFonts w:ascii="Arial" w:hAnsi="Arial" w:cs="Arial"/>
          <w:sz w:val="22"/>
          <w:szCs w:val="22"/>
        </w:rPr>
        <w:t xml:space="preserve">. RADOMIR KONSTANTINOVIĆ, srbský spisovatel, esejista a filozof (nar. </w:t>
      </w:r>
      <w:r>
        <w:rPr>
          <w:rFonts w:ascii="Arial" w:hAnsi="Arial" w:cs="Arial"/>
          <w:sz w:val="22"/>
          <w:szCs w:val="22"/>
        </w:rPr>
        <w:br/>
      </w:r>
      <w:r w:rsidRPr="00DA3539">
        <w:rPr>
          <w:rFonts w:ascii="Arial" w:hAnsi="Arial" w:cs="Arial"/>
          <w:sz w:val="22"/>
          <w:szCs w:val="22"/>
        </w:rPr>
        <w:t xml:space="preserve">27. 3. 1928) – 15. výročí úmrtí </w:t>
      </w:r>
    </w:p>
    <w:p w14:paraId="3B7B53AA" w14:textId="044EF0C4" w:rsidR="00DA3539" w:rsidRPr="00DA3539" w:rsidRDefault="00DA3539">
      <w:pPr>
        <w:pStyle w:val="Standard"/>
        <w:numPr>
          <w:ilvl w:val="0"/>
          <w:numId w:val="1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DA3539">
        <w:rPr>
          <w:rFonts w:ascii="Arial" w:hAnsi="Arial" w:cs="Arial"/>
          <w:sz w:val="22"/>
          <w:szCs w:val="22"/>
        </w:rPr>
        <w:t>28. 10. 1466 nar. ERASMUS DESIDERIUS ROTTERDAMSKÝ, nizozemský filozof, humanista a teolog (</w:t>
      </w:r>
      <w:proofErr w:type="spellStart"/>
      <w:r w:rsidRPr="00DA3539">
        <w:rPr>
          <w:rFonts w:ascii="Arial" w:hAnsi="Arial" w:cs="Arial"/>
          <w:sz w:val="22"/>
          <w:szCs w:val="22"/>
        </w:rPr>
        <w:t>zemř</w:t>
      </w:r>
      <w:proofErr w:type="spellEnd"/>
      <w:r w:rsidRPr="00DA3539">
        <w:rPr>
          <w:rFonts w:ascii="Arial" w:hAnsi="Arial" w:cs="Arial"/>
          <w:sz w:val="22"/>
          <w:szCs w:val="22"/>
        </w:rPr>
        <w:t xml:space="preserve">. 12. 7. 1536) – 560. výročí narození </w:t>
      </w:r>
    </w:p>
    <w:p w14:paraId="544C5EF6" w14:textId="75042677" w:rsidR="00DA3539" w:rsidRPr="00DA3539" w:rsidRDefault="00DA3539">
      <w:pPr>
        <w:pStyle w:val="Standard"/>
        <w:numPr>
          <w:ilvl w:val="0"/>
          <w:numId w:val="1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DA3539">
        <w:rPr>
          <w:rFonts w:ascii="Arial" w:hAnsi="Arial" w:cs="Arial"/>
          <w:sz w:val="22"/>
          <w:szCs w:val="22"/>
        </w:rPr>
        <w:t>28. 10. 1866 nar. RAMÓN DEL VALLE-INCLÁN, španělský básník, prozaik a dramatik (</w:t>
      </w:r>
      <w:proofErr w:type="spellStart"/>
      <w:r w:rsidRPr="00DA3539">
        <w:rPr>
          <w:rFonts w:ascii="Arial" w:hAnsi="Arial" w:cs="Arial"/>
          <w:sz w:val="22"/>
          <w:szCs w:val="22"/>
        </w:rPr>
        <w:t>zemř</w:t>
      </w:r>
      <w:proofErr w:type="spellEnd"/>
      <w:r w:rsidRPr="00DA3539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br/>
      </w:r>
      <w:r w:rsidRPr="00DA3539">
        <w:rPr>
          <w:rFonts w:ascii="Arial" w:hAnsi="Arial" w:cs="Arial"/>
          <w:sz w:val="22"/>
          <w:szCs w:val="22"/>
        </w:rPr>
        <w:t xml:space="preserve">5. 1. 1936) – 160. výročí narození  </w:t>
      </w:r>
    </w:p>
    <w:p w14:paraId="12D1F319" w14:textId="7D0AD45C" w:rsidR="00DA3539" w:rsidRPr="00DA3539" w:rsidRDefault="00DA3539">
      <w:pPr>
        <w:pStyle w:val="Standard"/>
        <w:numPr>
          <w:ilvl w:val="0"/>
          <w:numId w:val="1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DA3539">
        <w:rPr>
          <w:rFonts w:ascii="Arial" w:hAnsi="Arial" w:cs="Arial"/>
          <w:sz w:val="22"/>
          <w:szCs w:val="22"/>
        </w:rPr>
        <w:t xml:space="preserve">28. 10. 2001 </w:t>
      </w:r>
      <w:proofErr w:type="spellStart"/>
      <w:r w:rsidRPr="00DA3539">
        <w:rPr>
          <w:rFonts w:ascii="Arial" w:hAnsi="Arial" w:cs="Arial"/>
          <w:sz w:val="22"/>
          <w:szCs w:val="22"/>
        </w:rPr>
        <w:t>zemř</w:t>
      </w:r>
      <w:proofErr w:type="spellEnd"/>
      <w:r w:rsidRPr="00DA3539">
        <w:rPr>
          <w:rFonts w:ascii="Arial" w:hAnsi="Arial" w:cs="Arial"/>
          <w:sz w:val="22"/>
          <w:szCs w:val="22"/>
        </w:rPr>
        <w:t xml:space="preserve">. GRIGORIJ NAUMOVIČ ČUCHRAJ, ukrajinský filmový režisér (nar. </w:t>
      </w:r>
      <w:r>
        <w:rPr>
          <w:rFonts w:ascii="Arial" w:hAnsi="Arial" w:cs="Arial"/>
          <w:sz w:val="22"/>
          <w:szCs w:val="22"/>
        </w:rPr>
        <w:br/>
      </w:r>
      <w:r w:rsidRPr="00DA3539">
        <w:rPr>
          <w:rFonts w:ascii="Arial" w:hAnsi="Arial" w:cs="Arial"/>
          <w:sz w:val="22"/>
          <w:szCs w:val="22"/>
        </w:rPr>
        <w:t xml:space="preserve">23. 5. 1921) – 25. výročí úmrtí </w:t>
      </w:r>
    </w:p>
    <w:p w14:paraId="775D1C90" w14:textId="63088988" w:rsidR="00DA3539" w:rsidRPr="00DA3539" w:rsidRDefault="00DA3539">
      <w:pPr>
        <w:pStyle w:val="Standard"/>
        <w:numPr>
          <w:ilvl w:val="0"/>
          <w:numId w:val="1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DA3539">
        <w:rPr>
          <w:rFonts w:ascii="Arial" w:hAnsi="Arial" w:cs="Arial"/>
          <w:sz w:val="22"/>
          <w:szCs w:val="22"/>
        </w:rPr>
        <w:t xml:space="preserve">28. 10. 2011 </w:t>
      </w:r>
      <w:proofErr w:type="spellStart"/>
      <w:r w:rsidRPr="00DA3539">
        <w:rPr>
          <w:rFonts w:ascii="Arial" w:hAnsi="Arial" w:cs="Arial"/>
          <w:sz w:val="22"/>
          <w:szCs w:val="22"/>
        </w:rPr>
        <w:t>zemř</w:t>
      </w:r>
      <w:proofErr w:type="spellEnd"/>
      <w:r w:rsidRPr="00DA3539">
        <w:rPr>
          <w:rFonts w:ascii="Arial" w:hAnsi="Arial" w:cs="Arial"/>
          <w:sz w:val="22"/>
          <w:szCs w:val="22"/>
        </w:rPr>
        <w:t xml:space="preserve">. JIŘÍ GRUŠA, básník, prozaik, překladatel, literární kritik, diplomat a politik (nar. 10. 11. 1938) – 15. výročí úmrtí </w:t>
      </w:r>
    </w:p>
    <w:p w14:paraId="6DEAAFF2" w14:textId="08D839D0" w:rsidR="00DA3539" w:rsidRPr="00DA3539" w:rsidRDefault="00DA3539">
      <w:pPr>
        <w:pStyle w:val="Standard"/>
        <w:numPr>
          <w:ilvl w:val="0"/>
          <w:numId w:val="1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DA3539">
        <w:rPr>
          <w:rFonts w:ascii="Arial" w:hAnsi="Arial" w:cs="Arial"/>
          <w:sz w:val="22"/>
          <w:szCs w:val="22"/>
        </w:rPr>
        <w:t xml:space="preserve">29. 10. 1911 </w:t>
      </w:r>
      <w:proofErr w:type="spellStart"/>
      <w:r w:rsidRPr="00DA3539">
        <w:rPr>
          <w:rFonts w:ascii="Arial" w:hAnsi="Arial" w:cs="Arial"/>
          <w:sz w:val="22"/>
          <w:szCs w:val="22"/>
        </w:rPr>
        <w:t>zemř</w:t>
      </w:r>
      <w:proofErr w:type="spellEnd"/>
      <w:r w:rsidRPr="00DA3539">
        <w:rPr>
          <w:rFonts w:ascii="Arial" w:hAnsi="Arial" w:cs="Arial"/>
          <w:sz w:val="22"/>
          <w:szCs w:val="22"/>
        </w:rPr>
        <w:t xml:space="preserve">. JOSEPH PULITZER, americký novinář a vydavatel maďarského původu, zakladatel ocenění zvané Pulitzerova cena a průkopník moderní bulvární žurnalistiky (nar. </w:t>
      </w:r>
      <w:r>
        <w:rPr>
          <w:rFonts w:ascii="Arial" w:hAnsi="Arial" w:cs="Arial"/>
          <w:sz w:val="22"/>
          <w:szCs w:val="22"/>
        </w:rPr>
        <w:br/>
      </w:r>
      <w:r w:rsidRPr="00DA3539">
        <w:rPr>
          <w:rFonts w:ascii="Arial" w:hAnsi="Arial" w:cs="Arial"/>
          <w:sz w:val="22"/>
          <w:szCs w:val="22"/>
        </w:rPr>
        <w:t xml:space="preserve">10. 4. 1847) – 115. výročí úmrtí </w:t>
      </w:r>
    </w:p>
    <w:p w14:paraId="6B6903F5" w14:textId="30989A62" w:rsidR="00DA3539" w:rsidRPr="00DA3539" w:rsidRDefault="00DA3539">
      <w:pPr>
        <w:pStyle w:val="Standard"/>
        <w:numPr>
          <w:ilvl w:val="0"/>
          <w:numId w:val="1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DA3539">
        <w:rPr>
          <w:rFonts w:ascii="Arial" w:hAnsi="Arial" w:cs="Arial"/>
          <w:sz w:val="22"/>
          <w:szCs w:val="22"/>
        </w:rPr>
        <w:t>29. 10. 1921 nar. RADOVAN KRÁTKÝ, prozaik, dramatik a překladatel, autor literatury pro děti a mládež (</w:t>
      </w:r>
      <w:proofErr w:type="spellStart"/>
      <w:r w:rsidRPr="00DA3539">
        <w:rPr>
          <w:rFonts w:ascii="Arial" w:hAnsi="Arial" w:cs="Arial"/>
          <w:sz w:val="22"/>
          <w:szCs w:val="22"/>
        </w:rPr>
        <w:t>zemř</w:t>
      </w:r>
      <w:proofErr w:type="spellEnd"/>
      <w:r w:rsidRPr="00DA3539">
        <w:rPr>
          <w:rFonts w:ascii="Arial" w:hAnsi="Arial" w:cs="Arial"/>
          <w:sz w:val="22"/>
          <w:szCs w:val="22"/>
        </w:rPr>
        <w:t xml:space="preserve">. 30. 4. 1973) – 105. výročí narození </w:t>
      </w:r>
    </w:p>
    <w:p w14:paraId="7352631B" w14:textId="6A2EA86B" w:rsidR="00DA3539" w:rsidRPr="00DA3539" w:rsidRDefault="00DA3539">
      <w:pPr>
        <w:pStyle w:val="Standard"/>
        <w:numPr>
          <w:ilvl w:val="0"/>
          <w:numId w:val="1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DA3539">
        <w:rPr>
          <w:rFonts w:ascii="Arial" w:hAnsi="Arial" w:cs="Arial"/>
          <w:sz w:val="22"/>
          <w:szCs w:val="22"/>
        </w:rPr>
        <w:t>29. 10. 1926 nar. v Brně ANTONÍN BARTONĚK, klasický filolog a pedagog (</w:t>
      </w:r>
      <w:proofErr w:type="spellStart"/>
      <w:r w:rsidRPr="00DA3539">
        <w:rPr>
          <w:rFonts w:ascii="Arial" w:hAnsi="Arial" w:cs="Arial"/>
          <w:sz w:val="22"/>
          <w:szCs w:val="22"/>
        </w:rPr>
        <w:t>zemř</w:t>
      </w:r>
      <w:proofErr w:type="spellEnd"/>
      <w:r w:rsidRPr="00DA3539">
        <w:rPr>
          <w:rFonts w:ascii="Arial" w:hAnsi="Arial" w:cs="Arial"/>
          <w:sz w:val="22"/>
          <w:szCs w:val="22"/>
        </w:rPr>
        <w:t xml:space="preserve">. 30. 5. 2016 </w:t>
      </w:r>
      <w:r>
        <w:rPr>
          <w:rFonts w:ascii="Arial" w:hAnsi="Arial" w:cs="Arial"/>
          <w:sz w:val="22"/>
          <w:szCs w:val="22"/>
        </w:rPr>
        <w:br/>
      </w:r>
      <w:r w:rsidRPr="00DA3539">
        <w:rPr>
          <w:rFonts w:ascii="Arial" w:hAnsi="Arial" w:cs="Arial"/>
          <w:sz w:val="22"/>
          <w:szCs w:val="22"/>
        </w:rPr>
        <w:t xml:space="preserve">v Brně) – 100. výročí narození </w:t>
      </w:r>
    </w:p>
    <w:p w14:paraId="2F91ACAB" w14:textId="045A88DE" w:rsidR="00DA3539" w:rsidRPr="00DA3539" w:rsidRDefault="00DA3539">
      <w:pPr>
        <w:pStyle w:val="Standard"/>
        <w:numPr>
          <w:ilvl w:val="0"/>
          <w:numId w:val="1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DA3539">
        <w:rPr>
          <w:rFonts w:ascii="Arial" w:hAnsi="Arial" w:cs="Arial"/>
          <w:sz w:val="22"/>
          <w:szCs w:val="22"/>
        </w:rPr>
        <w:t xml:space="preserve">29. 10. 1981 </w:t>
      </w:r>
      <w:proofErr w:type="spellStart"/>
      <w:r w:rsidRPr="00DA3539">
        <w:rPr>
          <w:rFonts w:ascii="Arial" w:hAnsi="Arial" w:cs="Arial"/>
          <w:sz w:val="22"/>
          <w:szCs w:val="22"/>
        </w:rPr>
        <w:t>zemř</w:t>
      </w:r>
      <w:proofErr w:type="spellEnd"/>
      <w:r w:rsidRPr="00DA3539">
        <w:rPr>
          <w:rFonts w:ascii="Arial" w:hAnsi="Arial" w:cs="Arial"/>
          <w:sz w:val="22"/>
          <w:szCs w:val="22"/>
        </w:rPr>
        <w:t xml:space="preserve">. GEORGES BRASSENS, </w:t>
      </w:r>
      <w:proofErr w:type="spellStart"/>
      <w:r w:rsidRPr="00DA3539">
        <w:rPr>
          <w:rFonts w:ascii="Arial" w:hAnsi="Arial" w:cs="Arial"/>
          <w:sz w:val="22"/>
          <w:szCs w:val="22"/>
        </w:rPr>
        <w:t>vl</w:t>
      </w:r>
      <w:proofErr w:type="spellEnd"/>
      <w:r w:rsidRPr="00DA3539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DA3539">
        <w:rPr>
          <w:rFonts w:ascii="Arial" w:hAnsi="Arial" w:cs="Arial"/>
          <w:sz w:val="22"/>
          <w:szCs w:val="22"/>
        </w:rPr>
        <w:t>jm</w:t>
      </w:r>
      <w:proofErr w:type="spellEnd"/>
      <w:r w:rsidRPr="00DA3539">
        <w:rPr>
          <w:rFonts w:ascii="Arial" w:hAnsi="Arial" w:cs="Arial"/>
          <w:sz w:val="22"/>
          <w:szCs w:val="22"/>
        </w:rPr>
        <w:t xml:space="preserve">. Albert </w:t>
      </w:r>
      <w:proofErr w:type="spellStart"/>
      <w:r w:rsidRPr="00DA3539">
        <w:rPr>
          <w:rFonts w:ascii="Arial" w:hAnsi="Arial" w:cs="Arial"/>
          <w:sz w:val="22"/>
          <w:szCs w:val="22"/>
        </w:rPr>
        <w:t>Espinasse</w:t>
      </w:r>
      <w:proofErr w:type="spellEnd"/>
      <w:r w:rsidRPr="00DA3539">
        <w:rPr>
          <w:rFonts w:ascii="Arial" w:hAnsi="Arial" w:cs="Arial"/>
          <w:sz w:val="22"/>
          <w:szCs w:val="22"/>
        </w:rPr>
        <w:t xml:space="preserve">, francouzský básník </w:t>
      </w:r>
      <w:r>
        <w:rPr>
          <w:rFonts w:ascii="Arial" w:hAnsi="Arial" w:cs="Arial"/>
          <w:sz w:val="22"/>
          <w:szCs w:val="22"/>
        </w:rPr>
        <w:br/>
      </w:r>
      <w:r w:rsidRPr="00DA3539">
        <w:rPr>
          <w:rFonts w:ascii="Arial" w:hAnsi="Arial" w:cs="Arial"/>
          <w:sz w:val="22"/>
          <w:szCs w:val="22"/>
        </w:rPr>
        <w:t xml:space="preserve">a písničkář (nar. 22. 10. 1921) – 45. výročí úmrtí </w:t>
      </w:r>
    </w:p>
    <w:p w14:paraId="66A059FF" w14:textId="3B924B90" w:rsidR="00DA3539" w:rsidRPr="00DA3539" w:rsidRDefault="00DA3539">
      <w:pPr>
        <w:pStyle w:val="Standard"/>
        <w:numPr>
          <w:ilvl w:val="0"/>
          <w:numId w:val="1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DA3539">
        <w:rPr>
          <w:rFonts w:ascii="Arial" w:hAnsi="Arial" w:cs="Arial"/>
          <w:sz w:val="22"/>
          <w:szCs w:val="22"/>
        </w:rPr>
        <w:t xml:space="preserve">29. 10. 2011 </w:t>
      </w:r>
      <w:proofErr w:type="spellStart"/>
      <w:r w:rsidRPr="00DA3539">
        <w:rPr>
          <w:rFonts w:ascii="Arial" w:hAnsi="Arial" w:cs="Arial"/>
          <w:sz w:val="22"/>
          <w:szCs w:val="22"/>
        </w:rPr>
        <w:t>zemř</w:t>
      </w:r>
      <w:proofErr w:type="spellEnd"/>
      <w:r w:rsidRPr="00DA3539">
        <w:rPr>
          <w:rFonts w:ascii="Arial" w:hAnsi="Arial" w:cs="Arial"/>
          <w:sz w:val="22"/>
          <w:szCs w:val="22"/>
        </w:rPr>
        <w:t xml:space="preserve">. ROBERT LAMOUREUX, francouzský filmař a divadelník, herec, scénárista, textař a dramatik (nar. 4. 1. 1920) – 15. výročí úmrtí </w:t>
      </w:r>
    </w:p>
    <w:p w14:paraId="6F2530CB" w14:textId="03DD4E91" w:rsidR="00DA3539" w:rsidRPr="00DA3539" w:rsidRDefault="00DA3539">
      <w:pPr>
        <w:pStyle w:val="Standard"/>
        <w:numPr>
          <w:ilvl w:val="0"/>
          <w:numId w:val="1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DA3539">
        <w:rPr>
          <w:rFonts w:ascii="Arial" w:hAnsi="Arial" w:cs="Arial"/>
          <w:sz w:val="22"/>
          <w:szCs w:val="22"/>
        </w:rPr>
        <w:t>30. 10. 1751 nar.  RICHARD BRINSLEY SHERIDAN, anglický dramatik, básník a politik irského původu (</w:t>
      </w:r>
      <w:proofErr w:type="spellStart"/>
      <w:r w:rsidRPr="00DA3539">
        <w:rPr>
          <w:rFonts w:ascii="Arial" w:hAnsi="Arial" w:cs="Arial"/>
          <w:sz w:val="22"/>
          <w:szCs w:val="22"/>
        </w:rPr>
        <w:t>zemř</w:t>
      </w:r>
      <w:proofErr w:type="spellEnd"/>
      <w:r w:rsidRPr="00DA3539">
        <w:rPr>
          <w:rFonts w:ascii="Arial" w:hAnsi="Arial" w:cs="Arial"/>
          <w:sz w:val="22"/>
          <w:szCs w:val="22"/>
        </w:rPr>
        <w:t xml:space="preserve">. 7. 7. 1816) – 275. výročí narození </w:t>
      </w:r>
    </w:p>
    <w:p w14:paraId="00CDC76C" w14:textId="5C1BC5B9" w:rsidR="00DA3539" w:rsidRPr="00DA3539" w:rsidRDefault="00DA3539">
      <w:pPr>
        <w:pStyle w:val="Standard"/>
        <w:numPr>
          <w:ilvl w:val="0"/>
          <w:numId w:val="1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DA3539">
        <w:rPr>
          <w:rFonts w:ascii="Arial" w:hAnsi="Arial" w:cs="Arial"/>
          <w:sz w:val="22"/>
          <w:szCs w:val="22"/>
        </w:rPr>
        <w:t>30. 10. 1861 nar. ANTOINE BOURDELLE, francouzský sochař (</w:t>
      </w:r>
      <w:proofErr w:type="spellStart"/>
      <w:r w:rsidRPr="00DA3539">
        <w:rPr>
          <w:rFonts w:ascii="Arial" w:hAnsi="Arial" w:cs="Arial"/>
          <w:sz w:val="22"/>
          <w:szCs w:val="22"/>
        </w:rPr>
        <w:t>zemř</w:t>
      </w:r>
      <w:proofErr w:type="spellEnd"/>
      <w:r w:rsidRPr="00DA3539">
        <w:rPr>
          <w:rFonts w:ascii="Arial" w:hAnsi="Arial" w:cs="Arial"/>
          <w:sz w:val="22"/>
          <w:szCs w:val="22"/>
        </w:rPr>
        <w:t xml:space="preserve">. 1. 10. 1929) </w:t>
      </w:r>
      <w:r>
        <w:rPr>
          <w:rFonts w:ascii="Arial" w:hAnsi="Arial" w:cs="Arial"/>
          <w:sz w:val="22"/>
          <w:szCs w:val="22"/>
        </w:rPr>
        <w:br/>
      </w:r>
      <w:r w:rsidRPr="00DA3539">
        <w:rPr>
          <w:rFonts w:ascii="Arial" w:hAnsi="Arial" w:cs="Arial"/>
          <w:sz w:val="22"/>
          <w:szCs w:val="22"/>
        </w:rPr>
        <w:t xml:space="preserve">– 165. výročí narození </w:t>
      </w:r>
    </w:p>
    <w:p w14:paraId="44CB2F7F" w14:textId="1531B725" w:rsidR="00DA3539" w:rsidRPr="00DA3539" w:rsidRDefault="00DA3539">
      <w:pPr>
        <w:pStyle w:val="Standard"/>
        <w:numPr>
          <w:ilvl w:val="0"/>
          <w:numId w:val="1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DA3539">
        <w:rPr>
          <w:rFonts w:ascii="Arial" w:hAnsi="Arial" w:cs="Arial"/>
          <w:sz w:val="22"/>
          <w:szCs w:val="22"/>
        </w:rPr>
        <w:t xml:space="preserve">30. 10. 1871 nar. PAUL VALÉRY, francouzský básník, esejista, filozof, pedagog, novinář </w:t>
      </w:r>
      <w:r>
        <w:rPr>
          <w:rFonts w:ascii="Arial" w:hAnsi="Arial" w:cs="Arial"/>
          <w:sz w:val="22"/>
          <w:szCs w:val="22"/>
        </w:rPr>
        <w:br/>
      </w:r>
      <w:r w:rsidRPr="00DA3539">
        <w:rPr>
          <w:rFonts w:ascii="Arial" w:hAnsi="Arial" w:cs="Arial"/>
          <w:sz w:val="22"/>
          <w:szCs w:val="22"/>
        </w:rPr>
        <w:t>a literární kritik (</w:t>
      </w:r>
      <w:proofErr w:type="spellStart"/>
      <w:r w:rsidRPr="00DA3539">
        <w:rPr>
          <w:rFonts w:ascii="Arial" w:hAnsi="Arial" w:cs="Arial"/>
          <w:sz w:val="22"/>
          <w:szCs w:val="22"/>
        </w:rPr>
        <w:t>zemř</w:t>
      </w:r>
      <w:proofErr w:type="spellEnd"/>
      <w:r w:rsidRPr="00DA3539">
        <w:rPr>
          <w:rFonts w:ascii="Arial" w:hAnsi="Arial" w:cs="Arial"/>
          <w:sz w:val="22"/>
          <w:szCs w:val="22"/>
        </w:rPr>
        <w:t xml:space="preserve">. 20. 7. 1945) – 155. výročí narození </w:t>
      </w:r>
    </w:p>
    <w:p w14:paraId="48A41E44" w14:textId="2A5FE5D1" w:rsidR="00DA3539" w:rsidRPr="00DA3539" w:rsidRDefault="00DA3539">
      <w:pPr>
        <w:pStyle w:val="Standard"/>
        <w:numPr>
          <w:ilvl w:val="0"/>
          <w:numId w:val="1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DA3539">
        <w:rPr>
          <w:rFonts w:ascii="Arial" w:hAnsi="Arial" w:cs="Arial"/>
          <w:sz w:val="22"/>
          <w:szCs w:val="22"/>
        </w:rPr>
        <w:t>30. 10. 1921 nar. ve Zlíně RUDOLF ASMUS, operní pěvec, působil též v Brně (</w:t>
      </w:r>
      <w:proofErr w:type="spellStart"/>
      <w:r w:rsidRPr="00DA3539">
        <w:rPr>
          <w:rFonts w:ascii="Arial" w:hAnsi="Arial" w:cs="Arial"/>
          <w:sz w:val="22"/>
          <w:szCs w:val="22"/>
        </w:rPr>
        <w:t>zemř</w:t>
      </w:r>
      <w:proofErr w:type="spellEnd"/>
      <w:r w:rsidRPr="00DA3539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br/>
      </w:r>
      <w:r w:rsidRPr="00DA3539">
        <w:rPr>
          <w:rFonts w:ascii="Arial" w:hAnsi="Arial" w:cs="Arial"/>
          <w:sz w:val="22"/>
          <w:szCs w:val="22"/>
        </w:rPr>
        <w:t xml:space="preserve">12. 2. 2000) – 105. výročí narození </w:t>
      </w:r>
    </w:p>
    <w:p w14:paraId="77426F63" w14:textId="515E0AF2" w:rsidR="00DA3539" w:rsidRPr="00DA3539" w:rsidRDefault="00DA3539">
      <w:pPr>
        <w:pStyle w:val="Standard"/>
        <w:numPr>
          <w:ilvl w:val="0"/>
          <w:numId w:val="1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DA3539">
        <w:rPr>
          <w:rFonts w:ascii="Arial" w:hAnsi="Arial" w:cs="Arial"/>
          <w:sz w:val="22"/>
          <w:szCs w:val="22"/>
        </w:rPr>
        <w:t xml:space="preserve">30. 10. 1921 </w:t>
      </w:r>
      <w:proofErr w:type="spellStart"/>
      <w:r w:rsidRPr="00DA3539">
        <w:rPr>
          <w:rFonts w:ascii="Arial" w:hAnsi="Arial" w:cs="Arial"/>
          <w:sz w:val="22"/>
          <w:szCs w:val="22"/>
        </w:rPr>
        <w:t>zemř</w:t>
      </w:r>
      <w:proofErr w:type="spellEnd"/>
      <w:r w:rsidRPr="00DA3539">
        <w:rPr>
          <w:rFonts w:ascii="Arial" w:hAnsi="Arial" w:cs="Arial"/>
          <w:sz w:val="22"/>
          <w:szCs w:val="22"/>
        </w:rPr>
        <w:t xml:space="preserve">. RUDOLF BRUNER-DVOŘÁK, fotograf, zakladatel moderní československé žurnalistické fotografie a průkopník fotografické reportáže (nar. 2. 7. 1864) – 105. výročí úmrtí </w:t>
      </w:r>
    </w:p>
    <w:p w14:paraId="4AB8183C" w14:textId="77777777" w:rsidR="00DA3539" w:rsidRPr="00DA3539" w:rsidRDefault="00DA3539">
      <w:pPr>
        <w:pStyle w:val="Standard"/>
        <w:numPr>
          <w:ilvl w:val="0"/>
          <w:numId w:val="1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DA3539">
        <w:rPr>
          <w:rFonts w:ascii="Arial" w:hAnsi="Arial" w:cs="Arial"/>
          <w:sz w:val="22"/>
          <w:szCs w:val="22"/>
        </w:rPr>
        <w:t xml:space="preserve">30. 10. </w:t>
      </w:r>
      <w:proofErr w:type="gramStart"/>
      <w:r w:rsidRPr="00DA3539">
        <w:rPr>
          <w:rFonts w:ascii="Arial" w:hAnsi="Arial" w:cs="Arial"/>
          <w:sz w:val="22"/>
          <w:szCs w:val="22"/>
        </w:rPr>
        <w:t xml:space="preserve">1956  </w:t>
      </w:r>
      <w:proofErr w:type="spellStart"/>
      <w:r w:rsidRPr="00DA3539">
        <w:rPr>
          <w:rFonts w:ascii="Arial" w:hAnsi="Arial" w:cs="Arial"/>
          <w:sz w:val="22"/>
          <w:szCs w:val="22"/>
        </w:rPr>
        <w:t>zemř</w:t>
      </w:r>
      <w:proofErr w:type="spellEnd"/>
      <w:proofErr w:type="gramEnd"/>
      <w:r w:rsidRPr="00DA3539">
        <w:rPr>
          <w:rFonts w:ascii="Arial" w:hAnsi="Arial" w:cs="Arial"/>
          <w:sz w:val="22"/>
          <w:szCs w:val="22"/>
        </w:rPr>
        <w:t xml:space="preserve">. PÍO BAROJA, španělský romanopisec (nar. 28. 12. 1872) </w:t>
      </w:r>
      <w:proofErr w:type="gramStart"/>
      <w:r w:rsidRPr="00DA3539">
        <w:rPr>
          <w:rFonts w:ascii="Arial" w:hAnsi="Arial" w:cs="Arial"/>
          <w:sz w:val="22"/>
          <w:szCs w:val="22"/>
        </w:rPr>
        <w:t>–  70.</w:t>
      </w:r>
      <w:proofErr w:type="gramEnd"/>
      <w:r w:rsidRPr="00DA3539">
        <w:rPr>
          <w:rFonts w:ascii="Arial" w:hAnsi="Arial" w:cs="Arial"/>
          <w:sz w:val="22"/>
          <w:szCs w:val="22"/>
        </w:rPr>
        <w:t xml:space="preserve"> výročí úmrtí </w:t>
      </w:r>
    </w:p>
    <w:p w14:paraId="23483D82" w14:textId="6E99C1FD" w:rsidR="00DA3539" w:rsidRDefault="00DA3539">
      <w:pPr>
        <w:pStyle w:val="Standard"/>
        <w:numPr>
          <w:ilvl w:val="0"/>
          <w:numId w:val="1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DA3539">
        <w:rPr>
          <w:rFonts w:ascii="Arial" w:hAnsi="Arial" w:cs="Arial"/>
          <w:sz w:val="22"/>
          <w:szCs w:val="22"/>
        </w:rPr>
        <w:t xml:space="preserve">30. 10. </w:t>
      </w:r>
      <w:proofErr w:type="gramStart"/>
      <w:r w:rsidRPr="00DA3539">
        <w:rPr>
          <w:rFonts w:ascii="Arial" w:hAnsi="Arial" w:cs="Arial"/>
          <w:sz w:val="22"/>
          <w:szCs w:val="22"/>
        </w:rPr>
        <w:t xml:space="preserve">1976  </w:t>
      </w:r>
      <w:proofErr w:type="spellStart"/>
      <w:r w:rsidRPr="00DA3539">
        <w:rPr>
          <w:rFonts w:ascii="Arial" w:hAnsi="Arial" w:cs="Arial"/>
          <w:sz w:val="22"/>
          <w:szCs w:val="22"/>
        </w:rPr>
        <w:t>zemř</w:t>
      </w:r>
      <w:proofErr w:type="spellEnd"/>
      <w:proofErr w:type="gramEnd"/>
      <w:r w:rsidRPr="00DA3539">
        <w:rPr>
          <w:rFonts w:ascii="Arial" w:hAnsi="Arial" w:cs="Arial"/>
          <w:sz w:val="22"/>
          <w:szCs w:val="22"/>
        </w:rPr>
        <w:t xml:space="preserve">. DANUŠKA HEROLDOVÁ-ŠŤOVÍČKOVÁ, překladatelka, sinoložka </w:t>
      </w:r>
      <w:r>
        <w:rPr>
          <w:rFonts w:ascii="Arial" w:hAnsi="Arial" w:cs="Arial"/>
          <w:sz w:val="22"/>
          <w:szCs w:val="22"/>
        </w:rPr>
        <w:br/>
      </w:r>
      <w:r w:rsidRPr="00DA3539">
        <w:rPr>
          <w:rFonts w:ascii="Arial" w:hAnsi="Arial" w:cs="Arial"/>
          <w:sz w:val="22"/>
          <w:szCs w:val="22"/>
        </w:rPr>
        <w:t xml:space="preserve">a prozaička (nar. 19. 2. 1929) – 50. výročí úmrtí </w:t>
      </w:r>
    </w:p>
    <w:p w14:paraId="65480C48" w14:textId="77777777" w:rsidR="00DA3539" w:rsidRPr="00DA3539" w:rsidRDefault="00DA3539" w:rsidP="00DA3539">
      <w:pPr>
        <w:pStyle w:val="Standard"/>
        <w:tabs>
          <w:tab w:val="left" w:pos="0"/>
        </w:tabs>
        <w:rPr>
          <w:rFonts w:ascii="Arial" w:hAnsi="Arial" w:cs="Arial"/>
          <w:sz w:val="22"/>
          <w:szCs w:val="22"/>
        </w:rPr>
      </w:pPr>
    </w:p>
    <w:p w14:paraId="4AA96C54" w14:textId="4866B736" w:rsidR="00DA3539" w:rsidRPr="00DA3539" w:rsidRDefault="00DA3539">
      <w:pPr>
        <w:pStyle w:val="Standard"/>
        <w:numPr>
          <w:ilvl w:val="0"/>
          <w:numId w:val="1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DA3539">
        <w:rPr>
          <w:rFonts w:ascii="Arial" w:hAnsi="Arial" w:cs="Arial"/>
          <w:sz w:val="22"/>
          <w:szCs w:val="22"/>
        </w:rPr>
        <w:lastRenderedPageBreak/>
        <w:t xml:space="preserve">30. 10. 2011 </w:t>
      </w:r>
      <w:proofErr w:type="spellStart"/>
      <w:r w:rsidRPr="00DA3539">
        <w:rPr>
          <w:rFonts w:ascii="Arial" w:hAnsi="Arial" w:cs="Arial"/>
          <w:sz w:val="22"/>
          <w:szCs w:val="22"/>
        </w:rPr>
        <w:t>zemř</w:t>
      </w:r>
      <w:proofErr w:type="spellEnd"/>
      <w:r w:rsidRPr="00DA3539">
        <w:rPr>
          <w:rFonts w:ascii="Arial" w:hAnsi="Arial" w:cs="Arial"/>
          <w:sz w:val="22"/>
          <w:szCs w:val="22"/>
        </w:rPr>
        <w:t xml:space="preserve">. JIŘÍ WINTER-NEPRAKTA, kreslíř, karikaturista, ilustrátor a humorista (nar. 12. 7. 1924) – 15. výročí úmrtí </w:t>
      </w:r>
    </w:p>
    <w:p w14:paraId="1C98BF15" w14:textId="17E1DD24" w:rsidR="00DA3539" w:rsidRPr="00DA3539" w:rsidRDefault="00DA3539">
      <w:pPr>
        <w:pStyle w:val="Standard"/>
        <w:numPr>
          <w:ilvl w:val="0"/>
          <w:numId w:val="1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DA3539">
        <w:rPr>
          <w:rFonts w:ascii="Arial" w:hAnsi="Arial" w:cs="Arial"/>
          <w:sz w:val="22"/>
          <w:szCs w:val="22"/>
        </w:rPr>
        <w:t xml:space="preserve">31. 10. </w:t>
      </w:r>
      <w:proofErr w:type="gramStart"/>
      <w:r w:rsidRPr="00DA3539">
        <w:rPr>
          <w:rFonts w:ascii="Arial" w:hAnsi="Arial" w:cs="Arial"/>
          <w:sz w:val="22"/>
          <w:szCs w:val="22"/>
        </w:rPr>
        <w:t>1821  nar.</w:t>
      </w:r>
      <w:proofErr w:type="gramEnd"/>
      <w:r w:rsidRPr="00DA3539">
        <w:rPr>
          <w:rFonts w:ascii="Arial" w:hAnsi="Arial" w:cs="Arial"/>
          <w:sz w:val="22"/>
          <w:szCs w:val="22"/>
        </w:rPr>
        <w:t xml:space="preserve"> KAREL HAVLÍČEK BOROVSKÝ, </w:t>
      </w:r>
      <w:proofErr w:type="spellStart"/>
      <w:r w:rsidRPr="00DA3539">
        <w:rPr>
          <w:rFonts w:ascii="Arial" w:hAnsi="Arial" w:cs="Arial"/>
          <w:sz w:val="22"/>
          <w:szCs w:val="22"/>
        </w:rPr>
        <w:t>vl</w:t>
      </w:r>
      <w:proofErr w:type="spellEnd"/>
      <w:r w:rsidRPr="00DA3539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DA3539">
        <w:rPr>
          <w:rFonts w:ascii="Arial" w:hAnsi="Arial" w:cs="Arial"/>
          <w:sz w:val="22"/>
          <w:szCs w:val="22"/>
        </w:rPr>
        <w:t>jm</w:t>
      </w:r>
      <w:proofErr w:type="spellEnd"/>
      <w:r w:rsidRPr="00DA3539">
        <w:rPr>
          <w:rFonts w:ascii="Arial" w:hAnsi="Arial" w:cs="Arial"/>
          <w:sz w:val="22"/>
          <w:szCs w:val="22"/>
        </w:rPr>
        <w:t>. Karel Havlíček, básník, žurnalista, satirik a národní buditel, zakladatel české žurnalistiky a literární kritiky (</w:t>
      </w:r>
      <w:proofErr w:type="spellStart"/>
      <w:r w:rsidRPr="00DA3539">
        <w:rPr>
          <w:rFonts w:ascii="Arial" w:hAnsi="Arial" w:cs="Arial"/>
          <w:sz w:val="22"/>
          <w:szCs w:val="22"/>
        </w:rPr>
        <w:t>zemř</w:t>
      </w:r>
      <w:proofErr w:type="spellEnd"/>
      <w:r w:rsidRPr="00DA3539">
        <w:rPr>
          <w:rFonts w:ascii="Arial" w:hAnsi="Arial" w:cs="Arial"/>
          <w:sz w:val="22"/>
          <w:szCs w:val="22"/>
        </w:rPr>
        <w:t xml:space="preserve">. 29. 7. 1856) </w:t>
      </w:r>
      <w:r>
        <w:rPr>
          <w:rFonts w:ascii="Arial" w:hAnsi="Arial" w:cs="Arial"/>
          <w:sz w:val="22"/>
          <w:szCs w:val="22"/>
        </w:rPr>
        <w:br/>
      </w:r>
      <w:r w:rsidRPr="00DA3539">
        <w:rPr>
          <w:rFonts w:ascii="Arial" w:hAnsi="Arial" w:cs="Arial"/>
          <w:sz w:val="22"/>
          <w:szCs w:val="22"/>
        </w:rPr>
        <w:t xml:space="preserve">– 205. výročí narození </w:t>
      </w:r>
    </w:p>
    <w:p w14:paraId="0854F74E" w14:textId="1AAFCCBF" w:rsidR="00DA3539" w:rsidRPr="00DA3539" w:rsidRDefault="00DA3539">
      <w:pPr>
        <w:pStyle w:val="Standard"/>
        <w:numPr>
          <w:ilvl w:val="0"/>
          <w:numId w:val="1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DA3539">
        <w:rPr>
          <w:rFonts w:ascii="Arial" w:hAnsi="Arial" w:cs="Arial"/>
          <w:sz w:val="22"/>
          <w:szCs w:val="22"/>
        </w:rPr>
        <w:t xml:space="preserve">31. 10. </w:t>
      </w:r>
      <w:proofErr w:type="gramStart"/>
      <w:r w:rsidRPr="00DA3539">
        <w:rPr>
          <w:rFonts w:ascii="Arial" w:hAnsi="Arial" w:cs="Arial"/>
          <w:sz w:val="22"/>
          <w:szCs w:val="22"/>
        </w:rPr>
        <w:t>1911  nar.</w:t>
      </w:r>
      <w:proofErr w:type="gramEnd"/>
      <w:r w:rsidRPr="00DA3539">
        <w:rPr>
          <w:rFonts w:ascii="Arial" w:hAnsi="Arial" w:cs="Arial"/>
          <w:sz w:val="22"/>
          <w:szCs w:val="22"/>
        </w:rPr>
        <w:t xml:space="preserve"> v Ivanovicích na Hané, okr. Vyškov, KAREL DVOŘÁČEK, prozaik, etnograf</w:t>
      </w:r>
      <w:r>
        <w:rPr>
          <w:rFonts w:ascii="Arial" w:hAnsi="Arial" w:cs="Arial"/>
          <w:sz w:val="22"/>
          <w:szCs w:val="22"/>
        </w:rPr>
        <w:br/>
      </w:r>
      <w:r w:rsidRPr="00DA3539">
        <w:rPr>
          <w:rFonts w:ascii="Arial" w:hAnsi="Arial" w:cs="Arial"/>
          <w:sz w:val="22"/>
          <w:szCs w:val="22"/>
        </w:rPr>
        <w:t xml:space="preserve"> a pedagog (</w:t>
      </w:r>
      <w:proofErr w:type="spellStart"/>
      <w:r w:rsidRPr="00DA3539">
        <w:rPr>
          <w:rFonts w:ascii="Arial" w:hAnsi="Arial" w:cs="Arial"/>
          <w:sz w:val="22"/>
          <w:szCs w:val="22"/>
        </w:rPr>
        <w:t>zemř</w:t>
      </w:r>
      <w:proofErr w:type="spellEnd"/>
      <w:r w:rsidRPr="00DA3539">
        <w:rPr>
          <w:rFonts w:ascii="Arial" w:hAnsi="Arial" w:cs="Arial"/>
          <w:sz w:val="22"/>
          <w:szCs w:val="22"/>
        </w:rPr>
        <w:t xml:space="preserve">. 20. 8. 1945 v Brně) – 115. výročí narození </w:t>
      </w:r>
    </w:p>
    <w:p w14:paraId="21910ECE" w14:textId="4A8A0DE6" w:rsidR="00DA3539" w:rsidRPr="00DA3539" w:rsidRDefault="00DA3539">
      <w:pPr>
        <w:pStyle w:val="Standard"/>
        <w:numPr>
          <w:ilvl w:val="0"/>
          <w:numId w:val="1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DA3539">
        <w:rPr>
          <w:rFonts w:ascii="Arial" w:hAnsi="Arial" w:cs="Arial"/>
          <w:sz w:val="22"/>
          <w:szCs w:val="22"/>
        </w:rPr>
        <w:t>31. 10. 1926 nar. JAROSLAV KUDRNA, historik a pedagog (</w:t>
      </w:r>
      <w:proofErr w:type="spellStart"/>
      <w:r w:rsidRPr="00DA3539">
        <w:rPr>
          <w:rFonts w:ascii="Arial" w:hAnsi="Arial" w:cs="Arial"/>
          <w:sz w:val="22"/>
          <w:szCs w:val="22"/>
        </w:rPr>
        <w:t>zemř</w:t>
      </w:r>
      <w:proofErr w:type="spellEnd"/>
      <w:r w:rsidRPr="00DA3539">
        <w:rPr>
          <w:rFonts w:ascii="Arial" w:hAnsi="Arial" w:cs="Arial"/>
          <w:sz w:val="22"/>
          <w:szCs w:val="22"/>
        </w:rPr>
        <w:t xml:space="preserve">. 25. 3. 1996 v Brně) – 100. výročí narození </w:t>
      </w:r>
    </w:p>
    <w:p w14:paraId="06B812D1" w14:textId="05B98EE9" w:rsidR="00DA3539" w:rsidRPr="00DA3539" w:rsidRDefault="00DA3539">
      <w:pPr>
        <w:pStyle w:val="Standard"/>
        <w:numPr>
          <w:ilvl w:val="0"/>
          <w:numId w:val="1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DA3539">
        <w:rPr>
          <w:rFonts w:ascii="Arial" w:hAnsi="Arial" w:cs="Arial"/>
          <w:sz w:val="22"/>
          <w:szCs w:val="22"/>
        </w:rPr>
        <w:t xml:space="preserve">31. 10. 1941 nar. v Brně MIROSLAV VERNER, egyptolog a archeolog – 85. výročí narození </w:t>
      </w:r>
    </w:p>
    <w:p w14:paraId="1B5DA2F7" w14:textId="6A33642E" w:rsidR="00DA3539" w:rsidRPr="00DA3539" w:rsidRDefault="00DA3539">
      <w:pPr>
        <w:pStyle w:val="Standard"/>
        <w:numPr>
          <w:ilvl w:val="0"/>
          <w:numId w:val="1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DA3539">
        <w:rPr>
          <w:rFonts w:ascii="Arial" w:hAnsi="Arial" w:cs="Arial"/>
          <w:sz w:val="22"/>
          <w:szCs w:val="22"/>
        </w:rPr>
        <w:t xml:space="preserve">31. 10. 2011 </w:t>
      </w:r>
      <w:proofErr w:type="spellStart"/>
      <w:r w:rsidRPr="00DA3539">
        <w:rPr>
          <w:rFonts w:ascii="Arial" w:hAnsi="Arial" w:cs="Arial"/>
          <w:sz w:val="22"/>
          <w:szCs w:val="22"/>
        </w:rPr>
        <w:t>zemř</w:t>
      </w:r>
      <w:proofErr w:type="spellEnd"/>
      <w:r w:rsidRPr="00DA3539">
        <w:rPr>
          <w:rFonts w:ascii="Arial" w:hAnsi="Arial" w:cs="Arial"/>
          <w:sz w:val="22"/>
          <w:szCs w:val="22"/>
        </w:rPr>
        <w:t xml:space="preserve">. BOŘIVOJ NAVRÁTIL, divadelní a filmový herec (nar. 26. 9. 1933 </w:t>
      </w:r>
      <w:r>
        <w:rPr>
          <w:rFonts w:ascii="Arial" w:hAnsi="Arial" w:cs="Arial"/>
          <w:sz w:val="22"/>
          <w:szCs w:val="22"/>
        </w:rPr>
        <w:br/>
      </w:r>
      <w:r w:rsidRPr="00DA3539">
        <w:rPr>
          <w:rFonts w:ascii="Arial" w:hAnsi="Arial" w:cs="Arial"/>
          <w:sz w:val="22"/>
          <w:szCs w:val="22"/>
        </w:rPr>
        <w:t xml:space="preserve">v Kroměříži) – 15. výročí úmrtí </w:t>
      </w:r>
    </w:p>
    <w:p w14:paraId="3531136E" w14:textId="268CDEB8" w:rsidR="00DA3539" w:rsidRPr="00DA3539" w:rsidRDefault="00DA3539">
      <w:pPr>
        <w:pStyle w:val="Standard"/>
        <w:numPr>
          <w:ilvl w:val="0"/>
          <w:numId w:val="1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DA3539">
        <w:rPr>
          <w:rFonts w:ascii="Arial" w:hAnsi="Arial" w:cs="Arial"/>
          <w:sz w:val="22"/>
          <w:szCs w:val="22"/>
        </w:rPr>
        <w:t xml:space="preserve">1. </w:t>
      </w:r>
      <w:r w:rsidRPr="00DA3539">
        <w:rPr>
          <w:rFonts w:ascii="Arial" w:hAnsi="Arial" w:cs="Arial"/>
          <w:sz w:val="22"/>
          <w:szCs w:val="22"/>
        </w:rPr>
        <w:t>11. 1636 nar. NICOLAS BOILEAU, francouzský básník a literární kritik (</w:t>
      </w:r>
      <w:proofErr w:type="spellStart"/>
      <w:r w:rsidRPr="00DA3539">
        <w:rPr>
          <w:rFonts w:ascii="Arial" w:hAnsi="Arial" w:cs="Arial"/>
          <w:sz w:val="22"/>
          <w:szCs w:val="22"/>
        </w:rPr>
        <w:t>zemř</w:t>
      </w:r>
      <w:proofErr w:type="spellEnd"/>
      <w:r w:rsidRPr="00DA3539">
        <w:rPr>
          <w:rFonts w:ascii="Arial" w:hAnsi="Arial" w:cs="Arial"/>
          <w:sz w:val="22"/>
          <w:szCs w:val="22"/>
        </w:rPr>
        <w:t>. 13. 3. 1711)</w:t>
      </w:r>
      <w:r>
        <w:rPr>
          <w:rFonts w:ascii="Arial" w:hAnsi="Arial" w:cs="Arial"/>
          <w:sz w:val="22"/>
          <w:szCs w:val="22"/>
        </w:rPr>
        <w:br/>
      </w:r>
      <w:r w:rsidRPr="00DA3539">
        <w:rPr>
          <w:rFonts w:ascii="Arial" w:hAnsi="Arial" w:cs="Arial"/>
          <w:sz w:val="22"/>
          <w:szCs w:val="22"/>
        </w:rPr>
        <w:t xml:space="preserve"> – 390. výročí narození </w:t>
      </w:r>
    </w:p>
    <w:p w14:paraId="78A1D16E" w14:textId="04D68039" w:rsidR="00DA3539" w:rsidRPr="00DA3539" w:rsidRDefault="00DA3539">
      <w:pPr>
        <w:pStyle w:val="Standard"/>
        <w:numPr>
          <w:ilvl w:val="0"/>
          <w:numId w:val="1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DA3539">
        <w:rPr>
          <w:rFonts w:ascii="Arial" w:hAnsi="Arial" w:cs="Arial"/>
          <w:sz w:val="22"/>
          <w:szCs w:val="22"/>
        </w:rPr>
        <w:t xml:space="preserve">1. </w:t>
      </w:r>
      <w:r w:rsidRPr="00DA3539">
        <w:rPr>
          <w:rFonts w:ascii="Arial" w:hAnsi="Arial" w:cs="Arial"/>
          <w:sz w:val="22"/>
          <w:szCs w:val="22"/>
        </w:rPr>
        <w:t>11. 1871 nar. STEPHEN CRANE, americký prozaik, básník a novinář (</w:t>
      </w:r>
      <w:proofErr w:type="spellStart"/>
      <w:r w:rsidRPr="00DA3539">
        <w:rPr>
          <w:rFonts w:ascii="Arial" w:hAnsi="Arial" w:cs="Arial"/>
          <w:sz w:val="22"/>
          <w:szCs w:val="22"/>
        </w:rPr>
        <w:t>zemř</w:t>
      </w:r>
      <w:proofErr w:type="spellEnd"/>
      <w:r w:rsidRPr="00DA3539">
        <w:rPr>
          <w:rFonts w:ascii="Arial" w:hAnsi="Arial" w:cs="Arial"/>
          <w:sz w:val="22"/>
          <w:szCs w:val="22"/>
        </w:rPr>
        <w:t xml:space="preserve">. 5. 6. 1900) </w:t>
      </w:r>
      <w:r>
        <w:rPr>
          <w:rFonts w:ascii="Arial" w:hAnsi="Arial" w:cs="Arial"/>
          <w:sz w:val="22"/>
          <w:szCs w:val="22"/>
        </w:rPr>
        <w:br/>
      </w:r>
      <w:r w:rsidRPr="00DA3539">
        <w:rPr>
          <w:rFonts w:ascii="Arial" w:hAnsi="Arial" w:cs="Arial"/>
          <w:sz w:val="22"/>
          <w:szCs w:val="22"/>
        </w:rPr>
        <w:t xml:space="preserve">– 155. výročí narození </w:t>
      </w:r>
    </w:p>
    <w:p w14:paraId="708E78F8" w14:textId="736F8BC3" w:rsidR="00DA3539" w:rsidRPr="00DA3539" w:rsidRDefault="00DA3539">
      <w:pPr>
        <w:pStyle w:val="Standard"/>
        <w:numPr>
          <w:ilvl w:val="0"/>
          <w:numId w:val="1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DA3539">
        <w:rPr>
          <w:rFonts w:ascii="Arial" w:hAnsi="Arial" w:cs="Arial"/>
          <w:sz w:val="22"/>
          <w:szCs w:val="22"/>
        </w:rPr>
        <w:t xml:space="preserve">1. </w:t>
      </w:r>
      <w:r w:rsidRPr="00DA3539">
        <w:rPr>
          <w:rFonts w:ascii="Arial" w:hAnsi="Arial" w:cs="Arial"/>
          <w:sz w:val="22"/>
          <w:szCs w:val="22"/>
        </w:rPr>
        <w:t>11. 1886 nar. HERMANN BROCH, rakouský prozaik, básník, dramatik a esejista, představitel literární moderny (</w:t>
      </w:r>
      <w:proofErr w:type="spellStart"/>
      <w:r w:rsidRPr="00DA3539">
        <w:rPr>
          <w:rFonts w:ascii="Arial" w:hAnsi="Arial" w:cs="Arial"/>
          <w:sz w:val="22"/>
          <w:szCs w:val="22"/>
        </w:rPr>
        <w:t>zemř</w:t>
      </w:r>
      <w:proofErr w:type="spellEnd"/>
      <w:r w:rsidRPr="00DA3539">
        <w:rPr>
          <w:rFonts w:ascii="Arial" w:hAnsi="Arial" w:cs="Arial"/>
          <w:sz w:val="22"/>
          <w:szCs w:val="22"/>
        </w:rPr>
        <w:t xml:space="preserve">. 30. 5. 1951) – 140. výročí narození </w:t>
      </w:r>
    </w:p>
    <w:p w14:paraId="015E5943" w14:textId="1D7EA931" w:rsidR="00DA3539" w:rsidRPr="00DA3539" w:rsidRDefault="00DA3539">
      <w:pPr>
        <w:pStyle w:val="Standard"/>
        <w:numPr>
          <w:ilvl w:val="0"/>
          <w:numId w:val="1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DA3539">
        <w:rPr>
          <w:rFonts w:ascii="Arial" w:hAnsi="Arial" w:cs="Arial"/>
          <w:sz w:val="22"/>
          <w:szCs w:val="22"/>
        </w:rPr>
        <w:t xml:space="preserve">1. </w:t>
      </w:r>
      <w:r w:rsidRPr="00DA3539">
        <w:rPr>
          <w:rFonts w:ascii="Arial" w:hAnsi="Arial" w:cs="Arial"/>
          <w:sz w:val="22"/>
          <w:szCs w:val="22"/>
        </w:rPr>
        <w:t xml:space="preserve">11. </w:t>
      </w:r>
      <w:proofErr w:type="gramStart"/>
      <w:r w:rsidRPr="00DA3539">
        <w:rPr>
          <w:rFonts w:ascii="Arial" w:hAnsi="Arial" w:cs="Arial"/>
          <w:sz w:val="22"/>
          <w:szCs w:val="22"/>
        </w:rPr>
        <w:t>1911  nar.</w:t>
      </w:r>
      <w:proofErr w:type="gramEnd"/>
      <w:r w:rsidRPr="00DA3539">
        <w:rPr>
          <w:rFonts w:ascii="Arial" w:hAnsi="Arial" w:cs="Arial"/>
          <w:sz w:val="22"/>
          <w:szCs w:val="22"/>
        </w:rPr>
        <w:t xml:space="preserve"> HENRI TROYAT, </w:t>
      </w:r>
      <w:proofErr w:type="spellStart"/>
      <w:r w:rsidRPr="00DA3539">
        <w:rPr>
          <w:rFonts w:ascii="Arial" w:hAnsi="Arial" w:cs="Arial"/>
          <w:sz w:val="22"/>
          <w:szCs w:val="22"/>
        </w:rPr>
        <w:t>vl</w:t>
      </w:r>
      <w:proofErr w:type="spellEnd"/>
      <w:r w:rsidRPr="00DA3539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DA3539">
        <w:rPr>
          <w:rFonts w:ascii="Arial" w:hAnsi="Arial" w:cs="Arial"/>
          <w:sz w:val="22"/>
          <w:szCs w:val="22"/>
        </w:rPr>
        <w:t>jm</w:t>
      </w:r>
      <w:proofErr w:type="spellEnd"/>
      <w:r w:rsidRPr="00DA3539">
        <w:rPr>
          <w:rFonts w:ascii="Arial" w:hAnsi="Arial" w:cs="Arial"/>
          <w:sz w:val="22"/>
          <w:szCs w:val="22"/>
        </w:rPr>
        <w:t xml:space="preserve">. Lev </w:t>
      </w:r>
      <w:proofErr w:type="spellStart"/>
      <w:r w:rsidRPr="00DA3539">
        <w:rPr>
          <w:rFonts w:ascii="Arial" w:hAnsi="Arial" w:cs="Arial"/>
          <w:sz w:val="22"/>
          <w:szCs w:val="22"/>
        </w:rPr>
        <w:t>Aslanovič</w:t>
      </w:r>
      <w:proofErr w:type="spellEnd"/>
      <w:r w:rsidRPr="00DA35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A3539">
        <w:rPr>
          <w:rFonts w:ascii="Arial" w:hAnsi="Arial" w:cs="Arial"/>
          <w:sz w:val="22"/>
          <w:szCs w:val="22"/>
        </w:rPr>
        <w:t>Tarasov</w:t>
      </w:r>
      <w:proofErr w:type="spellEnd"/>
      <w:r w:rsidRPr="00DA3539">
        <w:rPr>
          <w:rFonts w:ascii="Arial" w:hAnsi="Arial" w:cs="Arial"/>
          <w:sz w:val="22"/>
          <w:szCs w:val="22"/>
        </w:rPr>
        <w:t>, francouzský spisovatel, životopisec a historik ruského původu (</w:t>
      </w:r>
      <w:proofErr w:type="spellStart"/>
      <w:r w:rsidRPr="00DA3539">
        <w:rPr>
          <w:rFonts w:ascii="Arial" w:hAnsi="Arial" w:cs="Arial"/>
          <w:sz w:val="22"/>
          <w:szCs w:val="22"/>
        </w:rPr>
        <w:t>zemř</w:t>
      </w:r>
      <w:proofErr w:type="spellEnd"/>
      <w:r w:rsidRPr="00DA3539">
        <w:rPr>
          <w:rFonts w:ascii="Arial" w:hAnsi="Arial" w:cs="Arial"/>
          <w:sz w:val="22"/>
          <w:szCs w:val="22"/>
        </w:rPr>
        <w:t xml:space="preserve">. 2. 3. 2007) – 115. výročí narození </w:t>
      </w:r>
    </w:p>
    <w:p w14:paraId="74204F47" w14:textId="191C8473" w:rsidR="00DA3539" w:rsidRPr="00DA3539" w:rsidRDefault="00DA3539">
      <w:pPr>
        <w:pStyle w:val="Standard"/>
        <w:numPr>
          <w:ilvl w:val="0"/>
          <w:numId w:val="1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DA3539">
        <w:rPr>
          <w:rFonts w:ascii="Arial" w:hAnsi="Arial" w:cs="Arial"/>
          <w:sz w:val="22"/>
          <w:szCs w:val="22"/>
        </w:rPr>
        <w:t xml:space="preserve">1. </w:t>
      </w:r>
      <w:r w:rsidRPr="00DA3539">
        <w:rPr>
          <w:rFonts w:ascii="Arial" w:hAnsi="Arial" w:cs="Arial"/>
          <w:sz w:val="22"/>
          <w:szCs w:val="22"/>
        </w:rPr>
        <w:t>11. 1921 nar. ILSE AICHINGER, rakouská prozaička a básnířka, autorka rozhlasových her (</w:t>
      </w:r>
      <w:proofErr w:type="spellStart"/>
      <w:r w:rsidRPr="00DA3539">
        <w:rPr>
          <w:rFonts w:ascii="Arial" w:hAnsi="Arial" w:cs="Arial"/>
          <w:sz w:val="22"/>
          <w:szCs w:val="22"/>
        </w:rPr>
        <w:t>zemř</w:t>
      </w:r>
      <w:proofErr w:type="spellEnd"/>
      <w:r w:rsidRPr="00DA3539">
        <w:rPr>
          <w:rFonts w:ascii="Arial" w:hAnsi="Arial" w:cs="Arial"/>
          <w:sz w:val="22"/>
          <w:szCs w:val="22"/>
        </w:rPr>
        <w:t xml:space="preserve">. 11. 11. 2016) – 105. výročí narození </w:t>
      </w:r>
    </w:p>
    <w:p w14:paraId="6BDC0B3B" w14:textId="40F1B60A" w:rsidR="00DA3539" w:rsidRPr="00DA3539" w:rsidRDefault="00DA3539">
      <w:pPr>
        <w:pStyle w:val="Standard"/>
        <w:numPr>
          <w:ilvl w:val="0"/>
          <w:numId w:val="1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DA3539">
        <w:rPr>
          <w:rFonts w:ascii="Arial" w:hAnsi="Arial" w:cs="Arial"/>
          <w:sz w:val="22"/>
          <w:szCs w:val="22"/>
        </w:rPr>
        <w:t xml:space="preserve">1. </w:t>
      </w:r>
      <w:r w:rsidRPr="00DA3539">
        <w:rPr>
          <w:rFonts w:ascii="Arial" w:hAnsi="Arial" w:cs="Arial"/>
          <w:sz w:val="22"/>
          <w:szCs w:val="22"/>
        </w:rPr>
        <w:t>11. 1921 nar. IDA FINK, izraelská spisovatelka polského původu, autorka knih holocaustu (</w:t>
      </w:r>
      <w:proofErr w:type="spellStart"/>
      <w:r w:rsidRPr="00DA3539">
        <w:rPr>
          <w:rFonts w:ascii="Arial" w:hAnsi="Arial" w:cs="Arial"/>
          <w:sz w:val="22"/>
          <w:szCs w:val="22"/>
        </w:rPr>
        <w:t>zemř</w:t>
      </w:r>
      <w:proofErr w:type="spellEnd"/>
      <w:r w:rsidRPr="00DA3539">
        <w:rPr>
          <w:rFonts w:ascii="Arial" w:hAnsi="Arial" w:cs="Arial"/>
          <w:sz w:val="22"/>
          <w:szCs w:val="22"/>
        </w:rPr>
        <w:t xml:space="preserve">. 27. 9. 2011) – 105. výročí narození </w:t>
      </w:r>
    </w:p>
    <w:p w14:paraId="0597C2EF" w14:textId="7F5F4056" w:rsidR="00DA3539" w:rsidRPr="00DA3539" w:rsidRDefault="00DA3539">
      <w:pPr>
        <w:pStyle w:val="Standard"/>
        <w:numPr>
          <w:ilvl w:val="0"/>
          <w:numId w:val="1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DA3539">
        <w:rPr>
          <w:rFonts w:ascii="Arial" w:hAnsi="Arial" w:cs="Arial"/>
          <w:sz w:val="22"/>
          <w:szCs w:val="22"/>
        </w:rPr>
        <w:t xml:space="preserve">1. </w:t>
      </w:r>
      <w:r w:rsidRPr="00DA3539">
        <w:rPr>
          <w:rFonts w:ascii="Arial" w:hAnsi="Arial" w:cs="Arial"/>
          <w:sz w:val="22"/>
          <w:szCs w:val="22"/>
        </w:rPr>
        <w:t>11. 1926 nar. LARS ARDELIUS, švédský prozaik, autor televizních a rozhlasových her (</w:t>
      </w:r>
      <w:proofErr w:type="spellStart"/>
      <w:r w:rsidRPr="00DA3539">
        <w:rPr>
          <w:rFonts w:ascii="Arial" w:hAnsi="Arial" w:cs="Arial"/>
          <w:sz w:val="22"/>
          <w:szCs w:val="22"/>
        </w:rPr>
        <w:t>zemř</w:t>
      </w:r>
      <w:proofErr w:type="spellEnd"/>
      <w:r w:rsidRPr="00DA3539">
        <w:rPr>
          <w:rFonts w:ascii="Arial" w:hAnsi="Arial" w:cs="Arial"/>
          <w:sz w:val="22"/>
          <w:szCs w:val="22"/>
        </w:rPr>
        <w:t xml:space="preserve">. 23. 7. 2012) – 100. výročí narození </w:t>
      </w:r>
    </w:p>
    <w:p w14:paraId="2A1DF7B5" w14:textId="5CD5FD2B" w:rsidR="00DA3539" w:rsidRPr="00DA3539" w:rsidRDefault="00DA3539">
      <w:pPr>
        <w:pStyle w:val="Standard"/>
        <w:numPr>
          <w:ilvl w:val="0"/>
          <w:numId w:val="1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Pr="00DA3539">
        <w:rPr>
          <w:rFonts w:ascii="Arial" w:hAnsi="Arial" w:cs="Arial"/>
          <w:sz w:val="22"/>
          <w:szCs w:val="22"/>
        </w:rPr>
        <w:t xml:space="preserve">11. </w:t>
      </w:r>
      <w:proofErr w:type="gramStart"/>
      <w:r w:rsidRPr="00DA3539">
        <w:rPr>
          <w:rFonts w:ascii="Arial" w:hAnsi="Arial" w:cs="Arial"/>
          <w:sz w:val="22"/>
          <w:szCs w:val="22"/>
        </w:rPr>
        <w:t>1926  nar.</w:t>
      </w:r>
      <w:proofErr w:type="gramEnd"/>
      <w:r w:rsidRPr="00DA3539">
        <w:rPr>
          <w:rFonts w:ascii="Arial" w:hAnsi="Arial" w:cs="Arial"/>
          <w:sz w:val="22"/>
          <w:szCs w:val="22"/>
        </w:rPr>
        <w:t xml:space="preserve"> GÜNTER DE BRUYN, německý spisovatel (</w:t>
      </w:r>
      <w:proofErr w:type="spellStart"/>
      <w:r w:rsidRPr="00DA3539">
        <w:rPr>
          <w:rFonts w:ascii="Arial" w:hAnsi="Arial" w:cs="Arial"/>
          <w:sz w:val="22"/>
          <w:szCs w:val="22"/>
        </w:rPr>
        <w:t>zemř</w:t>
      </w:r>
      <w:proofErr w:type="spellEnd"/>
      <w:r w:rsidRPr="00DA3539">
        <w:rPr>
          <w:rFonts w:ascii="Arial" w:hAnsi="Arial" w:cs="Arial"/>
          <w:sz w:val="22"/>
          <w:szCs w:val="22"/>
        </w:rPr>
        <w:t xml:space="preserve">. 4. 10. 2020) – 100. výročí narození </w:t>
      </w:r>
    </w:p>
    <w:p w14:paraId="605EA9F3" w14:textId="5AC49E9C" w:rsidR="00DA3539" w:rsidRPr="00DA3539" w:rsidRDefault="00DA3539">
      <w:pPr>
        <w:pStyle w:val="Standard"/>
        <w:numPr>
          <w:ilvl w:val="0"/>
          <w:numId w:val="1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DA3539">
        <w:rPr>
          <w:rFonts w:ascii="Arial" w:hAnsi="Arial" w:cs="Arial"/>
          <w:sz w:val="22"/>
          <w:szCs w:val="22"/>
        </w:rPr>
        <w:t xml:space="preserve">1. </w:t>
      </w:r>
      <w:r w:rsidRPr="00DA3539">
        <w:rPr>
          <w:rFonts w:ascii="Arial" w:hAnsi="Arial" w:cs="Arial"/>
          <w:sz w:val="22"/>
          <w:szCs w:val="22"/>
        </w:rPr>
        <w:t xml:space="preserve">11. </w:t>
      </w:r>
      <w:proofErr w:type="gramStart"/>
      <w:r w:rsidRPr="00DA3539">
        <w:rPr>
          <w:rFonts w:ascii="Arial" w:hAnsi="Arial" w:cs="Arial"/>
          <w:sz w:val="22"/>
          <w:szCs w:val="22"/>
        </w:rPr>
        <w:t xml:space="preserve">1971  </w:t>
      </w:r>
      <w:proofErr w:type="spellStart"/>
      <w:r w:rsidRPr="00DA3539">
        <w:rPr>
          <w:rFonts w:ascii="Arial" w:hAnsi="Arial" w:cs="Arial"/>
          <w:sz w:val="22"/>
          <w:szCs w:val="22"/>
        </w:rPr>
        <w:t>zemř</w:t>
      </w:r>
      <w:proofErr w:type="spellEnd"/>
      <w:proofErr w:type="gramEnd"/>
      <w:r w:rsidRPr="00DA3539">
        <w:rPr>
          <w:rFonts w:ascii="Arial" w:hAnsi="Arial" w:cs="Arial"/>
          <w:sz w:val="22"/>
          <w:szCs w:val="22"/>
        </w:rPr>
        <w:t xml:space="preserve">. GERTRUD VON LE FORT, německá prozaička, básnířka a esejistka (nar. 11. 10. 1876) – 55. výročí úmrtí </w:t>
      </w:r>
    </w:p>
    <w:p w14:paraId="523E6052" w14:textId="19581101" w:rsidR="00DA3539" w:rsidRPr="00DA3539" w:rsidRDefault="00DA3539">
      <w:pPr>
        <w:pStyle w:val="Standard"/>
        <w:numPr>
          <w:ilvl w:val="0"/>
          <w:numId w:val="1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Pr="00DA3539">
        <w:rPr>
          <w:rFonts w:ascii="Arial" w:hAnsi="Arial" w:cs="Arial"/>
          <w:sz w:val="22"/>
          <w:szCs w:val="22"/>
        </w:rPr>
        <w:t xml:space="preserve">11. </w:t>
      </w:r>
      <w:proofErr w:type="gramStart"/>
      <w:r w:rsidRPr="00DA3539">
        <w:rPr>
          <w:rFonts w:ascii="Arial" w:hAnsi="Arial" w:cs="Arial"/>
          <w:sz w:val="22"/>
          <w:szCs w:val="22"/>
        </w:rPr>
        <w:t xml:space="preserve">1971  </w:t>
      </w:r>
      <w:proofErr w:type="spellStart"/>
      <w:r w:rsidRPr="00DA3539">
        <w:rPr>
          <w:rFonts w:ascii="Arial" w:hAnsi="Arial" w:cs="Arial"/>
          <w:sz w:val="22"/>
          <w:szCs w:val="22"/>
        </w:rPr>
        <w:t>zemř</w:t>
      </w:r>
      <w:proofErr w:type="spellEnd"/>
      <w:proofErr w:type="gramEnd"/>
      <w:r w:rsidRPr="00DA3539">
        <w:rPr>
          <w:rFonts w:ascii="Arial" w:hAnsi="Arial" w:cs="Arial"/>
          <w:sz w:val="22"/>
          <w:szCs w:val="22"/>
        </w:rPr>
        <w:t>. MICHAIL IL’JIČ ROMM, ruský filmový režisér a scenárista (nar. 24. 1. 1901) – 55. výročí úmrtí</w:t>
      </w:r>
    </w:p>
    <w:p w14:paraId="214E7C1B" w14:textId="640FEE85" w:rsidR="00413F83" w:rsidRPr="00413F83" w:rsidRDefault="00413F83" w:rsidP="00DA3539">
      <w:pPr>
        <w:pStyle w:val="Standard"/>
        <w:tabs>
          <w:tab w:val="left" w:pos="0"/>
        </w:tabs>
        <w:ind w:left="360" w:firstLine="0"/>
        <w:jc w:val="right"/>
        <w:rPr>
          <w:rFonts w:ascii="Arial" w:hAnsi="Arial" w:cs="Arial"/>
          <w:i/>
          <w:iCs/>
          <w:sz w:val="18"/>
          <w:szCs w:val="22"/>
        </w:rPr>
      </w:pPr>
      <w:r w:rsidRPr="00413F83">
        <w:rPr>
          <w:rFonts w:ascii="Arial" w:hAnsi="Arial" w:cs="Arial"/>
          <w:i/>
          <w:iCs/>
          <w:sz w:val="18"/>
          <w:szCs w:val="22"/>
        </w:rPr>
        <w:t>Zdroj: Knihovna Jiřího Mahena Brno</w:t>
      </w:r>
    </w:p>
    <w:p w14:paraId="75833836" w14:textId="5AFBD76C" w:rsidR="00413F83" w:rsidRPr="00413F83" w:rsidRDefault="00413F83" w:rsidP="00413F83">
      <w:pPr>
        <w:pStyle w:val="Standard"/>
        <w:tabs>
          <w:tab w:val="left" w:pos="0"/>
        </w:tabs>
        <w:ind w:left="1080" w:firstLine="0"/>
        <w:rPr>
          <w:rFonts w:ascii="Arial" w:hAnsi="Arial" w:cs="Arial"/>
          <w:i/>
          <w:iCs/>
          <w:sz w:val="18"/>
          <w:szCs w:val="22"/>
        </w:rPr>
      </w:pPr>
    </w:p>
    <w:p w14:paraId="5C14D420" w14:textId="77777777" w:rsidR="00DA3FAC" w:rsidRDefault="00DA3FAC" w:rsidP="00F97A12">
      <w:pPr>
        <w:pStyle w:val="Standard"/>
        <w:tabs>
          <w:tab w:val="left" w:pos="0"/>
        </w:tabs>
        <w:ind w:left="360" w:firstLine="0"/>
        <w:rPr>
          <w:rFonts w:ascii="Arial" w:hAnsi="Arial" w:cs="Arial"/>
          <w:i/>
          <w:iCs/>
          <w:sz w:val="18"/>
          <w:szCs w:val="22"/>
        </w:rPr>
      </w:pPr>
    </w:p>
    <w:p w14:paraId="6773F0F2" w14:textId="77777777" w:rsidR="00DA3FAC" w:rsidRDefault="00DA3FAC" w:rsidP="00F97A12">
      <w:pPr>
        <w:pStyle w:val="Standard"/>
        <w:tabs>
          <w:tab w:val="left" w:pos="0"/>
        </w:tabs>
        <w:ind w:left="360" w:firstLine="0"/>
        <w:rPr>
          <w:rFonts w:ascii="Arial" w:hAnsi="Arial" w:cs="Arial"/>
          <w:i/>
          <w:iCs/>
          <w:sz w:val="18"/>
          <w:szCs w:val="22"/>
        </w:rPr>
      </w:pPr>
    </w:p>
    <w:p w14:paraId="44D4CE7C" w14:textId="77777777" w:rsidR="001D3EF4" w:rsidRPr="001D3EF4" w:rsidRDefault="001D3EF4">
      <w:pPr>
        <w:pStyle w:val="Standard"/>
        <w:numPr>
          <w:ilvl w:val="0"/>
          <w:numId w:val="2"/>
        </w:numPr>
        <w:tabs>
          <w:tab w:val="left" w:pos="0"/>
        </w:tabs>
        <w:rPr>
          <w:rFonts w:ascii="Arial" w:hAnsi="Arial" w:cs="Arial"/>
          <w:i/>
          <w:iCs/>
          <w:sz w:val="22"/>
          <w:szCs w:val="22"/>
        </w:rPr>
      </w:pPr>
      <w:r w:rsidRPr="00230284">
        <w:rPr>
          <w:rFonts w:ascii="Arial" w:hAnsi="Arial" w:cs="Arial"/>
        </w:rPr>
        <w:t xml:space="preserve">28. 10. 1755 </w:t>
      </w:r>
      <w:proofErr w:type="spellStart"/>
      <w:r w:rsidRPr="00230284">
        <w:rPr>
          <w:rFonts w:ascii="Arial" w:hAnsi="Arial" w:cs="Arial"/>
        </w:rPr>
        <w:t>zemř</w:t>
      </w:r>
      <w:proofErr w:type="spellEnd"/>
      <w:r w:rsidRPr="00230284">
        <w:rPr>
          <w:rFonts w:ascii="Arial" w:hAnsi="Arial" w:cs="Arial"/>
        </w:rPr>
        <w:t xml:space="preserve">. v </w:t>
      </w:r>
      <w:proofErr w:type="spellStart"/>
      <w:r w:rsidRPr="00230284">
        <w:rPr>
          <w:rFonts w:ascii="Arial" w:hAnsi="Arial" w:cs="Arial"/>
        </w:rPr>
        <w:t>Roissy</w:t>
      </w:r>
      <w:proofErr w:type="spellEnd"/>
      <w:r w:rsidRPr="00230284">
        <w:rPr>
          <w:rFonts w:ascii="Arial" w:hAnsi="Arial" w:cs="Arial"/>
        </w:rPr>
        <w:t xml:space="preserve"> JOSJEPH BODIN DE BOISMORTIER, Francouzský skladatel období </w:t>
      </w:r>
      <w:proofErr w:type="gramStart"/>
      <w:r w:rsidRPr="00230284">
        <w:rPr>
          <w:rFonts w:ascii="Arial" w:hAnsi="Arial" w:cs="Arial"/>
        </w:rPr>
        <w:t>baroka,  známý</w:t>
      </w:r>
      <w:proofErr w:type="gramEnd"/>
      <w:r w:rsidRPr="00230284">
        <w:rPr>
          <w:rFonts w:ascii="Arial" w:hAnsi="Arial" w:cs="Arial"/>
        </w:rPr>
        <w:t xml:space="preserve"> především svou mimořádnou hudební plodností a schopností oslovit široké publikum (nar.  23. 12. 1689 </w:t>
      </w:r>
      <w:proofErr w:type="gramStart"/>
      <w:r w:rsidRPr="00230284">
        <w:rPr>
          <w:rFonts w:ascii="Arial" w:hAnsi="Arial" w:cs="Arial"/>
        </w:rPr>
        <w:t xml:space="preserve">-  </w:t>
      </w:r>
      <w:proofErr w:type="spellStart"/>
      <w:r w:rsidRPr="00230284">
        <w:rPr>
          <w:rFonts w:ascii="Arial" w:hAnsi="Arial" w:cs="Arial"/>
        </w:rPr>
        <w:t>Thionville</w:t>
      </w:r>
      <w:proofErr w:type="spellEnd"/>
      <w:proofErr w:type="gramEnd"/>
      <w:r>
        <w:rPr>
          <w:rFonts w:ascii="Arial" w:hAnsi="Arial" w:cs="Arial"/>
        </w:rPr>
        <w:t>)</w:t>
      </w:r>
    </w:p>
    <w:p w14:paraId="2A21C5C4" w14:textId="2F1E9F5F" w:rsidR="00C4619B" w:rsidRPr="00C4619B" w:rsidRDefault="00C4619B" w:rsidP="001D3EF4">
      <w:pPr>
        <w:pStyle w:val="Standard"/>
        <w:tabs>
          <w:tab w:val="left" w:pos="0"/>
        </w:tabs>
        <w:ind w:left="0" w:firstLine="0"/>
        <w:jc w:val="right"/>
        <w:rPr>
          <w:rFonts w:ascii="Arial" w:hAnsi="Arial" w:cs="Arial"/>
          <w:i/>
          <w:iCs/>
          <w:sz w:val="22"/>
          <w:szCs w:val="22"/>
        </w:rPr>
      </w:pPr>
      <w:r w:rsidRPr="00C4619B">
        <w:rPr>
          <w:rFonts w:ascii="Arial" w:hAnsi="Arial" w:cs="Arial"/>
          <w:i/>
          <w:iCs/>
          <w:sz w:val="18"/>
          <w:szCs w:val="22"/>
        </w:rPr>
        <w:t>Zdroj:</w:t>
      </w:r>
      <w:r>
        <w:rPr>
          <w:rFonts w:ascii="Arial" w:hAnsi="Arial" w:cs="Arial"/>
          <w:i/>
          <w:iCs/>
          <w:sz w:val="18"/>
          <w:szCs w:val="22"/>
        </w:rPr>
        <w:t xml:space="preserve"> </w:t>
      </w:r>
      <w:r w:rsidRPr="00C4619B">
        <w:rPr>
          <w:rFonts w:ascii="Arial" w:hAnsi="Arial" w:cs="Arial"/>
          <w:i/>
          <w:iCs/>
          <w:sz w:val="18"/>
          <w:szCs w:val="22"/>
        </w:rPr>
        <w:t>CELLO.CZ</w:t>
      </w:r>
    </w:p>
    <w:sectPr w:rsidR="00C4619B" w:rsidRPr="00C4619B" w:rsidSect="00DA3FAC">
      <w:pgSz w:w="11906" w:h="16838" w:code="9"/>
      <w:pgMar w:top="1440" w:right="1080" w:bottom="1440" w:left="1080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EFFD8" w14:textId="77777777" w:rsidR="003F3EB0" w:rsidRDefault="003F3EB0">
      <w:r>
        <w:separator/>
      </w:r>
    </w:p>
  </w:endnote>
  <w:endnote w:type="continuationSeparator" w:id="0">
    <w:p w14:paraId="04627284" w14:textId="77777777" w:rsidR="003F3EB0" w:rsidRDefault="003F3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5A89D" w14:textId="77777777" w:rsidR="003F3EB0" w:rsidRDefault="003F3EB0">
      <w:r>
        <w:rPr>
          <w:color w:val="000000"/>
        </w:rPr>
        <w:separator/>
      </w:r>
    </w:p>
  </w:footnote>
  <w:footnote w:type="continuationSeparator" w:id="0">
    <w:p w14:paraId="38381A70" w14:textId="77777777" w:rsidR="003F3EB0" w:rsidRDefault="003F3E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B47B2D"/>
    <w:multiLevelType w:val="hybridMultilevel"/>
    <w:tmpl w:val="63BECBEE"/>
    <w:lvl w:ilvl="0" w:tplc="3294BA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851C6B"/>
    <w:multiLevelType w:val="hybridMultilevel"/>
    <w:tmpl w:val="BB7869A6"/>
    <w:lvl w:ilvl="0" w:tplc="3294BA8C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num w:numId="1" w16cid:durableId="13044227">
    <w:abstractNumId w:val="0"/>
  </w:num>
  <w:num w:numId="2" w16cid:durableId="335233834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BC9"/>
    <w:rsid w:val="000074C1"/>
    <w:rsid w:val="000155F9"/>
    <w:rsid w:val="000163F5"/>
    <w:rsid w:val="000178D2"/>
    <w:rsid w:val="0002123F"/>
    <w:rsid w:val="000219DF"/>
    <w:rsid w:val="00022EA4"/>
    <w:rsid w:val="00026298"/>
    <w:rsid w:val="00040F67"/>
    <w:rsid w:val="00057FAE"/>
    <w:rsid w:val="00072DE3"/>
    <w:rsid w:val="00087FCA"/>
    <w:rsid w:val="00097192"/>
    <w:rsid w:val="000C7206"/>
    <w:rsid w:val="000E5A58"/>
    <w:rsid w:val="000E6D1D"/>
    <w:rsid w:val="000F299B"/>
    <w:rsid w:val="000F2BFE"/>
    <w:rsid w:val="000F3A35"/>
    <w:rsid w:val="001065C2"/>
    <w:rsid w:val="00115FF7"/>
    <w:rsid w:val="00120F15"/>
    <w:rsid w:val="00133142"/>
    <w:rsid w:val="0013444F"/>
    <w:rsid w:val="00157D74"/>
    <w:rsid w:val="00174429"/>
    <w:rsid w:val="00174F4C"/>
    <w:rsid w:val="00185FBD"/>
    <w:rsid w:val="001B0400"/>
    <w:rsid w:val="001B1C18"/>
    <w:rsid w:val="001C1106"/>
    <w:rsid w:val="001C1411"/>
    <w:rsid w:val="001C5341"/>
    <w:rsid w:val="001D2E94"/>
    <w:rsid w:val="001D3EF4"/>
    <w:rsid w:val="001D7B81"/>
    <w:rsid w:val="001E6117"/>
    <w:rsid w:val="001E71D5"/>
    <w:rsid w:val="001E7F1D"/>
    <w:rsid w:val="001F1528"/>
    <w:rsid w:val="002011DD"/>
    <w:rsid w:val="00205D3F"/>
    <w:rsid w:val="00220E2A"/>
    <w:rsid w:val="00225069"/>
    <w:rsid w:val="00226B56"/>
    <w:rsid w:val="00233301"/>
    <w:rsid w:val="002532D1"/>
    <w:rsid w:val="0025610F"/>
    <w:rsid w:val="002750AD"/>
    <w:rsid w:val="00275A30"/>
    <w:rsid w:val="00284965"/>
    <w:rsid w:val="002B26EB"/>
    <w:rsid w:val="002B4B27"/>
    <w:rsid w:val="002C0CCE"/>
    <w:rsid w:val="002C1B68"/>
    <w:rsid w:val="002C1BDB"/>
    <w:rsid w:val="002C21AC"/>
    <w:rsid w:val="002C75FA"/>
    <w:rsid w:val="002D63E0"/>
    <w:rsid w:val="002E6B60"/>
    <w:rsid w:val="002F1A18"/>
    <w:rsid w:val="002F3C23"/>
    <w:rsid w:val="00303CA3"/>
    <w:rsid w:val="00316EC6"/>
    <w:rsid w:val="00317FA3"/>
    <w:rsid w:val="00326942"/>
    <w:rsid w:val="00344EB3"/>
    <w:rsid w:val="00345D59"/>
    <w:rsid w:val="00346C5B"/>
    <w:rsid w:val="003515E7"/>
    <w:rsid w:val="00352C15"/>
    <w:rsid w:val="00355621"/>
    <w:rsid w:val="0036701B"/>
    <w:rsid w:val="0039644E"/>
    <w:rsid w:val="003A3282"/>
    <w:rsid w:val="003C0A8F"/>
    <w:rsid w:val="003C1B08"/>
    <w:rsid w:val="003C48C4"/>
    <w:rsid w:val="003C4C19"/>
    <w:rsid w:val="003E282F"/>
    <w:rsid w:val="003F3EB0"/>
    <w:rsid w:val="003F74AA"/>
    <w:rsid w:val="004039B4"/>
    <w:rsid w:val="00403EC7"/>
    <w:rsid w:val="00406998"/>
    <w:rsid w:val="004121A0"/>
    <w:rsid w:val="00413F83"/>
    <w:rsid w:val="004162D2"/>
    <w:rsid w:val="0042544C"/>
    <w:rsid w:val="004314E2"/>
    <w:rsid w:val="00433ACB"/>
    <w:rsid w:val="00444B3E"/>
    <w:rsid w:val="00445B78"/>
    <w:rsid w:val="004557B4"/>
    <w:rsid w:val="00472D05"/>
    <w:rsid w:val="004919B6"/>
    <w:rsid w:val="004A05CD"/>
    <w:rsid w:val="004B062B"/>
    <w:rsid w:val="004B1F41"/>
    <w:rsid w:val="004B77B7"/>
    <w:rsid w:val="004C327A"/>
    <w:rsid w:val="004C3ED6"/>
    <w:rsid w:val="004C53BC"/>
    <w:rsid w:val="004C5D43"/>
    <w:rsid w:val="004C68BE"/>
    <w:rsid w:val="004D1CAD"/>
    <w:rsid w:val="004F0C53"/>
    <w:rsid w:val="004F55DF"/>
    <w:rsid w:val="00502461"/>
    <w:rsid w:val="0050296B"/>
    <w:rsid w:val="00503959"/>
    <w:rsid w:val="00510EF9"/>
    <w:rsid w:val="005333BE"/>
    <w:rsid w:val="005402DA"/>
    <w:rsid w:val="005469F8"/>
    <w:rsid w:val="00550FE2"/>
    <w:rsid w:val="005677D6"/>
    <w:rsid w:val="00573893"/>
    <w:rsid w:val="0057454E"/>
    <w:rsid w:val="00574953"/>
    <w:rsid w:val="00575D7A"/>
    <w:rsid w:val="00582B27"/>
    <w:rsid w:val="00585874"/>
    <w:rsid w:val="00585D54"/>
    <w:rsid w:val="005920EF"/>
    <w:rsid w:val="00595E8C"/>
    <w:rsid w:val="005B2CD8"/>
    <w:rsid w:val="005C1A9B"/>
    <w:rsid w:val="005C22FF"/>
    <w:rsid w:val="005C667F"/>
    <w:rsid w:val="005E1003"/>
    <w:rsid w:val="005E6675"/>
    <w:rsid w:val="005F0F8E"/>
    <w:rsid w:val="005F1EB2"/>
    <w:rsid w:val="0060665F"/>
    <w:rsid w:val="006158CC"/>
    <w:rsid w:val="0062477A"/>
    <w:rsid w:val="006248B3"/>
    <w:rsid w:val="00630DA5"/>
    <w:rsid w:val="00650740"/>
    <w:rsid w:val="00651438"/>
    <w:rsid w:val="00654103"/>
    <w:rsid w:val="006617EE"/>
    <w:rsid w:val="006622D5"/>
    <w:rsid w:val="00666F2B"/>
    <w:rsid w:val="0067391E"/>
    <w:rsid w:val="006842BB"/>
    <w:rsid w:val="006864AA"/>
    <w:rsid w:val="00686B5B"/>
    <w:rsid w:val="00695E99"/>
    <w:rsid w:val="006B062C"/>
    <w:rsid w:val="006B343D"/>
    <w:rsid w:val="006E60E8"/>
    <w:rsid w:val="006F2683"/>
    <w:rsid w:val="00704C20"/>
    <w:rsid w:val="00705422"/>
    <w:rsid w:val="00710BD8"/>
    <w:rsid w:val="007118C9"/>
    <w:rsid w:val="007119FC"/>
    <w:rsid w:val="0072148E"/>
    <w:rsid w:val="00727BDD"/>
    <w:rsid w:val="007322C1"/>
    <w:rsid w:val="0074298A"/>
    <w:rsid w:val="007474DC"/>
    <w:rsid w:val="0075309D"/>
    <w:rsid w:val="00753655"/>
    <w:rsid w:val="00765A9F"/>
    <w:rsid w:val="007660C9"/>
    <w:rsid w:val="00771BAB"/>
    <w:rsid w:val="00771CA5"/>
    <w:rsid w:val="007777E0"/>
    <w:rsid w:val="00784896"/>
    <w:rsid w:val="00787E59"/>
    <w:rsid w:val="00791C75"/>
    <w:rsid w:val="0079634D"/>
    <w:rsid w:val="007B087C"/>
    <w:rsid w:val="007B3B2A"/>
    <w:rsid w:val="007B7D6A"/>
    <w:rsid w:val="007C1378"/>
    <w:rsid w:val="007C187B"/>
    <w:rsid w:val="007C5173"/>
    <w:rsid w:val="007C5449"/>
    <w:rsid w:val="007D3D94"/>
    <w:rsid w:val="007D4230"/>
    <w:rsid w:val="007D7BFB"/>
    <w:rsid w:val="007E7A22"/>
    <w:rsid w:val="007E7CB5"/>
    <w:rsid w:val="00812BC3"/>
    <w:rsid w:val="0082722E"/>
    <w:rsid w:val="00834811"/>
    <w:rsid w:val="00834925"/>
    <w:rsid w:val="00845D78"/>
    <w:rsid w:val="00851D98"/>
    <w:rsid w:val="00852995"/>
    <w:rsid w:val="00853095"/>
    <w:rsid w:val="00861567"/>
    <w:rsid w:val="0086202A"/>
    <w:rsid w:val="008672D3"/>
    <w:rsid w:val="00867B96"/>
    <w:rsid w:val="008841B0"/>
    <w:rsid w:val="00886807"/>
    <w:rsid w:val="008946A5"/>
    <w:rsid w:val="008B0EA8"/>
    <w:rsid w:val="008B3A86"/>
    <w:rsid w:val="008B6B60"/>
    <w:rsid w:val="008E10C4"/>
    <w:rsid w:val="008E4CA3"/>
    <w:rsid w:val="008E78AB"/>
    <w:rsid w:val="008F38C1"/>
    <w:rsid w:val="008F6271"/>
    <w:rsid w:val="008F6BDC"/>
    <w:rsid w:val="008F7614"/>
    <w:rsid w:val="00904602"/>
    <w:rsid w:val="00910060"/>
    <w:rsid w:val="0091501E"/>
    <w:rsid w:val="00915DD5"/>
    <w:rsid w:val="009169A8"/>
    <w:rsid w:val="009174C3"/>
    <w:rsid w:val="00921E40"/>
    <w:rsid w:val="00945CC6"/>
    <w:rsid w:val="0095557A"/>
    <w:rsid w:val="0096467C"/>
    <w:rsid w:val="0096708A"/>
    <w:rsid w:val="00970039"/>
    <w:rsid w:val="009843E9"/>
    <w:rsid w:val="009946C2"/>
    <w:rsid w:val="009B6AC9"/>
    <w:rsid w:val="009B6C78"/>
    <w:rsid w:val="009C3086"/>
    <w:rsid w:val="009E2982"/>
    <w:rsid w:val="009E7DA9"/>
    <w:rsid w:val="009F211A"/>
    <w:rsid w:val="00A01C4E"/>
    <w:rsid w:val="00A22860"/>
    <w:rsid w:val="00A31A11"/>
    <w:rsid w:val="00A32A51"/>
    <w:rsid w:val="00A41A9E"/>
    <w:rsid w:val="00A463B4"/>
    <w:rsid w:val="00A55FBE"/>
    <w:rsid w:val="00A6259D"/>
    <w:rsid w:val="00A96764"/>
    <w:rsid w:val="00A96E40"/>
    <w:rsid w:val="00AA11B9"/>
    <w:rsid w:val="00AB42E7"/>
    <w:rsid w:val="00AC246F"/>
    <w:rsid w:val="00AC452C"/>
    <w:rsid w:val="00AC721A"/>
    <w:rsid w:val="00AE2C05"/>
    <w:rsid w:val="00AE3F72"/>
    <w:rsid w:val="00AF6981"/>
    <w:rsid w:val="00B058B3"/>
    <w:rsid w:val="00B12625"/>
    <w:rsid w:val="00B12B23"/>
    <w:rsid w:val="00B14979"/>
    <w:rsid w:val="00B26520"/>
    <w:rsid w:val="00B36522"/>
    <w:rsid w:val="00B416F7"/>
    <w:rsid w:val="00B418D6"/>
    <w:rsid w:val="00B44E29"/>
    <w:rsid w:val="00B67C0C"/>
    <w:rsid w:val="00B71621"/>
    <w:rsid w:val="00B73180"/>
    <w:rsid w:val="00B77873"/>
    <w:rsid w:val="00B817CA"/>
    <w:rsid w:val="00B85CC0"/>
    <w:rsid w:val="00B90746"/>
    <w:rsid w:val="00BB005E"/>
    <w:rsid w:val="00BB2BB1"/>
    <w:rsid w:val="00BB5702"/>
    <w:rsid w:val="00BB7DFA"/>
    <w:rsid w:val="00BC6156"/>
    <w:rsid w:val="00BD029A"/>
    <w:rsid w:val="00BD1298"/>
    <w:rsid w:val="00BD1E96"/>
    <w:rsid w:val="00BD2A20"/>
    <w:rsid w:val="00BD7382"/>
    <w:rsid w:val="00BE5F76"/>
    <w:rsid w:val="00BE6021"/>
    <w:rsid w:val="00BF0B60"/>
    <w:rsid w:val="00BF6CCC"/>
    <w:rsid w:val="00C156BB"/>
    <w:rsid w:val="00C23228"/>
    <w:rsid w:val="00C3240E"/>
    <w:rsid w:val="00C40808"/>
    <w:rsid w:val="00C4619B"/>
    <w:rsid w:val="00C5079C"/>
    <w:rsid w:val="00C77EC6"/>
    <w:rsid w:val="00C86224"/>
    <w:rsid w:val="00C914A7"/>
    <w:rsid w:val="00C978C0"/>
    <w:rsid w:val="00CA360C"/>
    <w:rsid w:val="00CA42C6"/>
    <w:rsid w:val="00CB3CA3"/>
    <w:rsid w:val="00CB4C7A"/>
    <w:rsid w:val="00CB587C"/>
    <w:rsid w:val="00CB6304"/>
    <w:rsid w:val="00CC1198"/>
    <w:rsid w:val="00CC361F"/>
    <w:rsid w:val="00CD54FC"/>
    <w:rsid w:val="00CD6A03"/>
    <w:rsid w:val="00CE2543"/>
    <w:rsid w:val="00CE2DAE"/>
    <w:rsid w:val="00CE6722"/>
    <w:rsid w:val="00D12A86"/>
    <w:rsid w:val="00D143AD"/>
    <w:rsid w:val="00D15BC9"/>
    <w:rsid w:val="00D225B8"/>
    <w:rsid w:val="00D26710"/>
    <w:rsid w:val="00D2719F"/>
    <w:rsid w:val="00D313CD"/>
    <w:rsid w:val="00D405FC"/>
    <w:rsid w:val="00D43AE3"/>
    <w:rsid w:val="00D43DF5"/>
    <w:rsid w:val="00D51292"/>
    <w:rsid w:val="00D53743"/>
    <w:rsid w:val="00D55178"/>
    <w:rsid w:val="00D608CE"/>
    <w:rsid w:val="00D60EC1"/>
    <w:rsid w:val="00D636D8"/>
    <w:rsid w:val="00D646CB"/>
    <w:rsid w:val="00D646EB"/>
    <w:rsid w:val="00D73D0F"/>
    <w:rsid w:val="00D75775"/>
    <w:rsid w:val="00D76E97"/>
    <w:rsid w:val="00D7770E"/>
    <w:rsid w:val="00D8394F"/>
    <w:rsid w:val="00D84126"/>
    <w:rsid w:val="00D852B3"/>
    <w:rsid w:val="00D86F06"/>
    <w:rsid w:val="00D87DFF"/>
    <w:rsid w:val="00D9346D"/>
    <w:rsid w:val="00D95F3F"/>
    <w:rsid w:val="00DA14FD"/>
    <w:rsid w:val="00DA3539"/>
    <w:rsid w:val="00DA3FAC"/>
    <w:rsid w:val="00DD0F04"/>
    <w:rsid w:val="00DD6863"/>
    <w:rsid w:val="00DD7A79"/>
    <w:rsid w:val="00DE1EAC"/>
    <w:rsid w:val="00DE2FC1"/>
    <w:rsid w:val="00DE4EC0"/>
    <w:rsid w:val="00DE54A5"/>
    <w:rsid w:val="00DF6446"/>
    <w:rsid w:val="00E00C4B"/>
    <w:rsid w:val="00E0622B"/>
    <w:rsid w:val="00E07F96"/>
    <w:rsid w:val="00E11909"/>
    <w:rsid w:val="00E177D1"/>
    <w:rsid w:val="00E23E09"/>
    <w:rsid w:val="00E244B1"/>
    <w:rsid w:val="00E259E5"/>
    <w:rsid w:val="00E301C8"/>
    <w:rsid w:val="00E31B88"/>
    <w:rsid w:val="00E36768"/>
    <w:rsid w:val="00E41AD0"/>
    <w:rsid w:val="00E5736D"/>
    <w:rsid w:val="00E64B7F"/>
    <w:rsid w:val="00E737D6"/>
    <w:rsid w:val="00E7683A"/>
    <w:rsid w:val="00E829B4"/>
    <w:rsid w:val="00E83745"/>
    <w:rsid w:val="00E9218D"/>
    <w:rsid w:val="00E969C3"/>
    <w:rsid w:val="00EA2347"/>
    <w:rsid w:val="00EA3274"/>
    <w:rsid w:val="00EA45AE"/>
    <w:rsid w:val="00EB093C"/>
    <w:rsid w:val="00EB1704"/>
    <w:rsid w:val="00EB674A"/>
    <w:rsid w:val="00ED615C"/>
    <w:rsid w:val="00EE117C"/>
    <w:rsid w:val="00EE35FE"/>
    <w:rsid w:val="00EE4908"/>
    <w:rsid w:val="00EF15C2"/>
    <w:rsid w:val="00EF4922"/>
    <w:rsid w:val="00F00EEB"/>
    <w:rsid w:val="00F02B50"/>
    <w:rsid w:val="00F02C3B"/>
    <w:rsid w:val="00F254F4"/>
    <w:rsid w:val="00F37210"/>
    <w:rsid w:val="00F425CA"/>
    <w:rsid w:val="00F456E7"/>
    <w:rsid w:val="00F46291"/>
    <w:rsid w:val="00F53150"/>
    <w:rsid w:val="00F55BD4"/>
    <w:rsid w:val="00F63CB7"/>
    <w:rsid w:val="00F67BFB"/>
    <w:rsid w:val="00F86727"/>
    <w:rsid w:val="00F97A12"/>
    <w:rsid w:val="00FC0A37"/>
    <w:rsid w:val="00FC17D7"/>
    <w:rsid w:val="00FC24E3"/>
    <w:rsid w:val="00FC3B4B"/>
    <w:rsid w:val="00FD61B6"/>
    <w:rsid w:val="00FE2B36"/>
    <w:rsid w:val="00FE6DE0"/>
    <w:rsid w:val="00FF26AC"/>
    <w:rsid w:val="00FF3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6F7D6"/>
  <w15:docId w15:val="{ED87EF67-1317-4271-8A99-B1356171F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Lucida Sans"/>
        <w:kern w:val="3"/>
        <w:sz w:val="24"/>
        <w:szCs w:val="24"/>
        <w:lang w:val="cs-CZ" w:eastAsia="zh-CN" w:bidi="hi-IN"/>
      </w:rPr>
    </w:rPrDefault>
    <w:pPrDefault>
      <w:pPr>
        <w:ind w:left="850" w:right="-284" w:hanging="42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  <w:style w:type="character" w:styleId="Odkaznakoment">
    <w:name w:val="annotation reference"/>
    <w:basedOn w:val="Standardnpsmoodstavce"/>
    <w:uiPriority w:val="99"/>
    <w:semiHidden/>
    <w:unhideWhenUsed/>
    <w:rsid w:val="00120F1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20F15"/>
    <w:rPr>
      <w:rFonts w:cs="Mangal"/>
      <w:sz w:val="20"/>
      <w:szCs w:val="18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20F15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20F1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20F15"/>
    <w:rPr>
      <w:rFonts w:cs="Mangal"/>
      <w:b/>
      <w:bCs/>
      <w:sz w:val="20"/>
      <w:szCs w:val="18"/>
    </w:rPr>
  </w:style>
  <w:style w:type="paragraph" w:styleId="Odstavecseseznamem">
    <w:name w:val="List Paragraph"/>
    <w:basedOn w:val="Normln"/>
    <w:uiPriority w:val="34"/>
    <w:qFormat/>
    <w:rsid w:val="00C4619B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8902E-FC58-4066-9438-171C7456D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810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Věra Černá</dc:creator>
  <cp:lastModifiedBy>knihovna</cp:lastModifiedBy>
  <cp:revision>3</cp:revision>
  <dcterms:created xsi:type="dcterms:W3CDTF">2026-10-26T17:43:00Z</dcterms:created>
  <dcterms:modified xsi:type="dcterms:W3CDTF">2026-10-26T17:46:00Z</dcterms:modified>
</cp:coreProperties>
</file>